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List-Accent5"/>
        <w:tblpPr w:leftFromText="180" w:rightFromText="180" w:vertAnchor="page" w:horzAnchor="margin" w:tblpY="1253"/>
        <w:tblW w:w="14307" w:type="dxa"/>
        <w:tblLook w:val="0000" w:firstRow="0" w:lastRow="0" w:firstColumn="0" w:lastColumn="0" w:noHBand="0" w:noVBand="0"/>
      </w:tblPr>
      <w:tblGrid>
        <w:gridCol w:w="2400"/>
        <w:gridCol w:w="11907"/>
      </w:tblGrid>
      <w:tr w:rsidR="00B63281" w:rsidRPr="0076700B" w14:paraId="6B53D5F9" w14:textId="77777777" w:rsidTr="00A27902">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2400" w:type="dxa"/>
            <w:shd w:val="clear" w:color="auto" w:fill="1F497D" w:themeFill="text2"/>
          </w:tcPr>
          <w:p w14:paraId="6C5D6DFD" w14:textId="636D460C" w:rsidR="00B63281" w:rsidRPr="0076700B" w:rsidRDefault="00D26235" w:rsidP="006204E7">
            <w:pPr>
              <w:rPr>
                <w:rFonts w:ascii="Tahoma" w:hAnsi="Tahoma" w:cs="Tahoma"/>
                <w:b/>
                <w:bCs/>
                <w:color w:val="FFFFFF" w:themeColor="background1"/>
              </w:rPr>
            </w:pPr>
            <w:r w:rsidRPr="0076700B">
              <w:rPr>
                <w:rFonts w:ascii="Tahoma" w:hAnsi="Tahoma" w:cs="Tahoma"/>
                <w:b/>
                <w:bCs/>
                <w:color w:val="FFFFFF" w:themeColor="background1"/>
              </w:rPr>
              <w:t xml:space="preserve">                </w:t>
            </w:r>
          </w:p>
        </w:tc>
        <w:tc>
          <w:tcPr>
            <w:tcW w:w="11907" w:type="dxa"/>
            <w:shd w:val="clear" w:color="auto" w:fill="1F497D" w:themeFill="text2"/>
          </w:tcPr>
          <w:p w14:paraId="5751771F" w14:textId="7075540D" w:rsidR="00B63281" w:rsidRPr="00BB0CD5" w:rsidRDefault="002E7B44" w:rsidP="00BB0CD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lang w:eastAsia="en-US"/>
              </w:rPr>
            </w:pPr>
            <w:r w:rsidRPr="00BB0CD5">
              <w:rPr>
                <w:rFonts w:ascii="Tahoma" w:eastAsia="Times New Roman" w:hAnsi="Tahoma" w:cs="Tahoma"/>
                <w:lang w:eastAsia="en-US"/>
              </w:rPr>
              <w:t xml:space="preserve">CANON INDIA PRIVATE LIMITED </w:t>
            </w:r>
          </w:p>
        </w:tc>
      </w:tr>
      <w:tr w:rsidR="006204E7" w:rsidRPr="0076700B" w14:paraId="3E8C7947" w14:textId="77777777" w:rsidTr="00A27902">
        <w:trPr>
          <w:trHeight w:val="308"/>
        </w:trPr>
        <w:tc>
          <w:tcPr>
            <w:cnfStyle w:val="000010000000" w:firstRow="0" w:lastRow="0" w:firstColumn="0" w:lastColumn="0" w:oddVBand="1" w:evenVBand="0" w:oddHBand="0" w:evenHBand="0" w:firstRowFirstColumn="0" w:firstRowLastColumn="0" w:lastRowFirstColumn="0" w:lastRowLastColumn="0"/>
            <w:tcW w:w="2400" w:type="dxa"/>
          </w:tcPr>
          <w:p w14:paraId="0A449903" w14:textId="77777777" w:rsidR="006204E7" w:rsidRPr="0076700B" w:rsidRDefault="006204E7" w:rsidP="004D6DF8">
            <w:pPr>
              <w:jc w:val="center"/>
              <w:rPr>
                <w:rFonts w:ascii="Tahoma" w:hAnsi="Tahoma" w:cs="Tahoma"/>
                <w:b/>
                <w:bCs/>
              </w:rPr>
            </w:pPr>
            <w:r w:rsidRPr="0076700B">
              <w:rPr>
                <w:rFonts w:ascii="Tahoma" w:hAnsi="Tahoma" w:cs="Tahoma"/>
                <w:b/>
                <w:bCs/>
              </w:rPr>
              <w:t>Title</w:t>
            </w:r>
          </w:p>
        </w:tc>
        <w:tc>
          <w:tcPr>
            <w:tcW w:w="11907" w:type="dxa"/>
          </w:tcPr>
          <w:p w14:paraId="04AEBCC5" w14:textId="380EF1F5" w:rsidR="006204E7" w:rsidRPr="009F22E5" w:rsidRDefault="00AE2578" w:rsidP="00BB0CD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lang w:eastAsia="en-US"/>
              </w:rPr>
            </w:pPr>
            <w:r>
              <w:rPr>
                <w:rFonts w:ascii="Tahoma" w:eastAsia="Times New Roman" w:hAnsi="Tahoma" w:cs="Tahoma"/>
                <w:lang w:eastAsia="en-US"/>
              </w:rPr>
              <w:t>BIS/</w:t>
            </w:r>
            <w:r w:rsidR="005B18A2">
              <w:rPr>
                <w:rFonts w:ascii="Tahoma" w:eastAsia="Times New Roman" w:hAnsi="Tahoma" w:cs="Tahoma"/>
                <w:lang w:eastAsia="en-US"/>
              </w:rPr>
              <w:t>PPP</w:t>
            </w:r>
            <w:r w:rsidR="009F22E5" w:rsidRPr="009F22E5">
              <w:rPr>
                <w:rFonts w:ascii="Tahoma" w:eastAsia="Times New Roman" w:hAnsi="Tahoma" w:cs="Tahoma"/>
                <w:lang w:eastAsia="en-US"/>
              </w:rPr>
              <w:t xml:space="preserve"> - </w:t>
            </w:r>
            <w:r w:rsidR="007F4D46" w:rsidRPr="009F22E5">
              <w:rPr>
                <w:rFonts w:ascii="Tahoma" w:eastAsia="Times New Roman" w:hAnsi="Tahoma" w:cs="Tahoma"/>
                <w:lang w:eastAsia="en-US"/>
              </w:rPr>
              <w:t xml:space="preserve">Apprentice </w:t>
            </w:r>
          </w:p>
        </w:tc>
      </w:tr>
      <w:tr w:rsidR="006204E7" w:rsidRPr="0076700B" w14:paraId="5AA7DDCF" w14:textId="77777777" w:rsidTr="00A27902">
        <w:trPr>
          <w:cnfStyle w:val="000000100000" w:firstRow="0" w:lastRow="0" w:firstColumn="0" w:lastColumn="0" w:oddVBand="0" w:evenVBand="0" w:oddHBand="1" w:evenHBand="0" w:firstRowFirstColumn="0" w:firstRowLastColumn="0" w:lastRowFirstColumn="0" w:lastRowLastColumn="0"/>
          <w:trHeight w:val="308"/>
        </w:trPr>
        <w:tc>
          <w:tcPr>
            <w:cnfStyle w:val="000010000000" w:firstRow="0" w:lastRow="0" w:firstColumn="0" w:lastColumn="0" w:oddVBand="1" w:evenVBand="0" w:oddHBand="0" w:evenHBand="0" w:firstRowFirstColumn="0" w:firstRowLastColumn="0" w:lastRowFirstColumn="0" w:lastRowLastColumn="0"/>
            <w:tcW w:w="2400" w:type="dxa"/>
          </w:tcPr>
          <w:p w14:paraId="58D044BF" w14:textId="79D58811" w:rsidR="006204E7" w:rsidRPr="0076700B" w:rsidRDefault="00664799" w:rsidP="004D6DF8">
            <w:pPr>
              <w:jc w:val="center"/>
              <w:rPr>
                <w:rFonts w:ascii="Tahoma" w:hAnsi="Tahoma" w:cs="Tahoma"/>
                <w:b/>
                <w:bCs/>
              </w:rPr>
            </w:pPr>
            <w:r w:rsidRPr="0076700B">
              <w:rPr>
                <w:rFonts w:ascii="Tahoma" w:hAnsi="Tahoma" w:cs="Tahoma"/>
                <w:b/>
                <w:bCs/>
              </w:rPr>
              <w:t>Division</w:t>
            </w:r>
          </w:p>
        </w:tc>
        <w:tc>
          <w:tcPr>
            <w:tcW w:w="11907" w:type="dxa"/>
          </w:tcPr>
          <w:p w14:paraId="48EA2C07" w14:textId="5DFD575A" w:rsidR="006204E7" w:rsidRPr="00BB0CD5" w:rsidRDefault="00015308" w:rsidP="00BB0CD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lang w:eastAsia="en-US"/>
              </w:rPr>
            </w:pPr>
            <w:r>
              <w:rPr>
                <w:rFonts w:ascii="Tahoma" w:hAnsi="Tahoma" w:cs="Tahoma"/>
              </w:rPr>
              <w:t xml:space="preserve">BIS/PPP </w:t>
            </w:r>
            <w:r w:rsidR="00137F9E">
              <w:rPr>
                <w:rFonts w:ascii="Tahoma" w:hAnsi="Tahoma" w:cs="Tahoma"/>
              </w:rPr>
              <w:t xml:space="preserve">Service </w:t>
            </w:r>
          </w:p>
        </w:tc>
      </w:tr>
      <w:tr w:rsidR="00E57B45" w:rsidRPr="0076700B" w14:paraId="150D91C0" w14:textId="77777777" w:rsidTr="00A27902">
        <w:trPr>
          <w:trHeight w:val="308"/>
        </w:trPr>
        <w:tc>
          <w:tcPr>
            <w:cnfStyle w:val="000010000000" w:firstRow="0" w:lastRow="0" w:firstColumn="0" w:lastColumn="0" w:oddVBand="1" w:evenVBand="0" w:oddHBand="0" w:evenHBand="0" w:firstRowFirstColumn="0" w:firstRowLastColumn="0" w:lastRowFirstColumn="0" w:lastRowLastColumn="0"/>
            <w:tcW w:w="2400" w:type="dxa"/>
          </w:tcPr>
          <w:p w14:paraId="6D083CBE" w14:textId="5B59B00D" w:rsidR="00E57B45" w:rsidRPr="0076700B" w:rsidRDefault="00E57B45" w:rsidP="004D6DF8">
            <w:pPr>
              <w:jc w:val="center"/>
              <w:rPr>
                <w:rFonts w:ascii="Tahoma" w:hAnsi="Tahoma" w:cs="Tahoma"/>
                <w:b/>
                <w:bCs/>
              </w:rPr>
            </w:pPr>
            <w:r>
              <w:rPr>
                <w:rFonts w:ascii="Tahoma" w:hAnsi="Tahoma" w:cs="Tahoma"/>
                <w:b/>
                <w:bCs/>
              </w:rPr>
              <w:t>About Canon</w:t>
            </w:r>
          </w:p>
        </w:tc>
        <w:tc>
          <w:tcPr>
            <w:tcW w:w="11907" w:type="dxa"/>
          </w:tcPr>
          <w:p w14:paraId="700F466C" w14:textId="009218E9" w:rsidR="00E57B45" w:rsidRPr="001F5C07" w:rsidRDefault="00067124" w:rsidP="0006712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ahoma" w:hAnsi="Tahoma" w:cs="Tahoma"/>
              </w:rPr>
            </w:pPr>
            <w:r w:rsidRPr="00067124">
              <w:rPr>
                <w:rFonts w:ascii="Tahoma" w:hAnsi="Tahoma" w:cs="Tahoma"/>
              </w:rPr>
              <w:t>Canon India Pvt. Ltd. is the sales and marketing subsidiary of Canon Inc., a world leader in imaging technologies. Set up in 1997, The company today has offices in 10 cities across India with warehousing facilities at 6 locations and employs over 1000 staff and over 850 channel partners. Canon offers an extended product portfolio, including Digital Production Printers, Large Format Printers, Commercial Printers, Multi-Functional Devices, Managed Document Services, Inkjet &amp; Laser Printers, Document and Cheque Scanners, Digital Cameras, DSLRs, Mirrorless cameras, Cinematic Imaging Products, Surveillance cameras and Medical Imaging products catering to the multiple market segments of consumer, SME, B2B, Commercial, Government &amp; PSUs.</w:t>
            </w:r>
          </w:p>
        </w:tc>
      </w:tr>
      <w:tr w:rsidR="00FB3A90" w:rsidRPr="0076700B" w14:paraId="29E81B26" w14:textId="77777777" w:rsidTr="00A27902">
        <w:trPr>
          <w:cnfStyle w:val="000000100000" w:firstRow="0" w:lastRow="0" w:firstColumn="0" w:lastColumn="0" w:oddVBand="0" w:evenVBand="0" w:oddHBand="1" w:evenHBand="0" w:firstRowFirstColumn="0" w:firstRowLastColumn="0" w:lastRowFirstColumn="0" w:lastRowLastColumn="0"/>
          <w:trHeight w:val="308"/>
        </w:trPr>
        <w:tc>
          <w:tcPr>
            <w:cnfStyle w:val="000010000000" w:firstRow="0" w:lastRow="0" w:firstColumn="0" w:lastColumn="0" w:oddVBand="1" w:evenVBand="0" w:oddHBand="0" w:evenHBand="0" w:firstRowFirstColumn="0" w:firstRowLastColumn="0" w:lastRowFirstColumn="0" w:lastRowLastColumn="0"/>
            <w:tcW w:w="2400" w:type="dxa"/>
          </w:tcPr>
          <w:p w14:paraId="74F54329" w14:textId="77777777" w:rsidR="00FB3A90" w:rsidRPr="0076700B" w:rsidRDefault="00FB3A90" w:rsidP="00FB3A90">
            <w:pPr>
              <w:jc w:val="center"/>
              <w:rPr>
                <w:rFonts w:ascii="Tahoma" w:hAnsi="Tahoma" w:cs="Tahoma"/>
                <w:b/>
                <w:bCs/>
              </w:rPr>
            </w:pPr>
            <w:r w:rsidRPr="0076700B">
              <w:rPr>
                <w:rFonts w:ascii="Tahoma" w:hAnsi="Tahoma" w:cs="Tahoma"/>
                <w:b/>
                <w:bCs/>
              </w:rPr>
              <w:t>Location</w:t>
            </w:r>
          </w:p>
        </w:tc>
        <w:tc>
          <w:tcPr>
            <w:tcW w:w="11907" w:type="dxa"/>
            <w:vAlign w:val="center"/>
          </w:tcPr>
          <w:p w14:paraId="001E6A7E" w14:textId="373CBFEA" w:rsidR="007C09C4" w:rsidRPr="00BB0CD5" w:rsidRDefault="00691A7A" w:rsidP="00BB0CD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lang w:eastAsia="en-US"/>
              </w:rPr>
            </w:pPr>
            <w:r>
              <w:rPr>
                <w:rFonts w:ascii="Tahoma" w:eastAsia="Times New Roman" w:hAnsi="Tahoma" w:cs="Tahoma"/>
                <w:lang w:eastAsia="en-US"/>
              </w:rPr>
              <w:t>Noida (</w:t>
            </w:r>
            <w:r w:rsidR="007B4C9C">
              <w:rPr>
                <w:rFonts w:ascii="Tahoma" w:eastAsia="Times New Roman" w:hAnsi="Tahoma" w:cs="Tahoma"/>
                <w:lang w:eastAsia="en-US"/>
              </w:rPr>
              <w:t>4</w:t>
            </w:r>
            <w:r>
              <w:rPr>
                <w:rFonts w:ascii="Tahoma" w:eastAsia="Times New Roman" w:hAnsi="Tahoma" w:cs="Tahoma"/>
                <w:lang w:eastAsia="en-US"/>
              </w:rPr>
              <w:t xml:space="preserve">) | Kanpur (1) | </w:t>
            </w:r>
            <w:r w:rsidR="00CF0609">
              <w:rPr>
                <w:rFonts w:ascii="Tahoma" w:eastAsia="Times New Roman" w:hAnsi="Tahoma" w:cs="Tahoma"/>
                <w:lang w:eastAsia="en-US"/>
              </w:rPr>
              <w:t xml:space="preserve">Chennai (1) | Cochin (1) </w:t>
            </w:r>
            <w:r w:rsidR="001F10B7">
              <w:rPr>
                <w:rFonts w:ascii="Tahoma" w:eastAsia="Times New Roman" w:hAnsi="Tahoma" w:cs="Tahoma"/>
                <w:lang w:eastAsia="en-US"/>
              </w:rPr>
              <w:t xml:space="preserve">| </w:t>
            </w:r>
            <w:r w:rsidR="001F10B7" w:rsidRPr="001F10B7">
              <w:rPr>
                <w:rFonts w:ascii="Tahoma" w:hAnsi="Tahoma" w:cs="Tahoma"/>
              </w:rPr>
              <w:t>Coimbatore</w:t>
            </w:r>
            <w:r w:rsidR="00D47D23">
              <w:rPr>
                <w:rFonts w:ascii="Tahoma" w:eastAsia="Times New Roman" w:hAnsi="Tahoma" w:cs="Tahoma"/>
                <w:lang w:eastAsia="en-US"/>
              </w:rPr>
              <w:t xml:space="preserve"> (1)</w:t>
            </w:r>
            <w:r w:rsidR="001F10B7">
              <w:rPr>
                <w:rFonts w:ascii="Tahoma" w:eastAsia="Times New Roman" w:hAnsi="Tahoma" w:cs="Tahoma"/>
                <w:lang w:eastAsia="en-US"/>
              </w:rPr>
              <w:t xml:space="preserve"> | Goa (1) | Mumbai (</w:t>
            </w:r>
            <w:r w:rsidR="007B4C9C">
              <w:rPr>
                <w:rFonts w:ascii="Tahoma" w:eastAsia="Times New Roman" w:hAnsi="Tahoma" w:cs="Tahoma"/>
                <w:lang w:eastAsia="en-US"/>
              </w:rPr>
              <w:t>4</w:t>
            </w:r>
            <w:r w:rsidR="001F10B7">
              <w:rPr>
                <w:rFonts w:ascii="Tahoma" w:eastAsia="Times New Roman" w:hAnsi="Tahoma" w:cs="Tahoma"/>
                <w:lang w:eastAsia="en-US"/>
              </w:rPr>
              <w:t>)</w:t>
            </w:r>
            <w:r w:rsidR="009D146E">
              <w:rPr>
                <w:rFonts w:ascii="Tahoma" w:eastAsia="Times New Roman" w:hAnsi="Tahoma" w:cs="Tahoma"/>
                <w:lang w:eastAsia="en-US"/>
              </w:rPr>
              <w:t xml:space="preserve"> | </w:t>
            </w:r>
            <w:r w:rsidR="007C09C4">
              <w:rPr>
                <w:rFonts w:ascii="Tahoma" w:eastAsia="Times New Roman" w:hAnsi="Tahoma" w:cs="Tahoma"/>
                <w:lang w:eastAsia="en-US"/>
              </w:rPr>
              <w:t>Bhatinda (1) | Hyderabad (2) | Bangalore (</w:t>
            </w:r>
            <w:r w:rsidR="002C12D0">
              <w:rPr>
                <w:rFonts w:ascii="Tahoma" w:eastAsia="Times New Roman" w:hAnsi="Tahoma" w:cs="Tahoma"/>
                <w:lang w:eastAsia="en-US"/>
              </w:rPr>
              <w:t>3</w:t>
            </w:r>
            <w:r w:rsidR="007C09C4">
              <w:rPr>
                <w:rFonts w:ascii="Tahoma" w:eastAsia="Times New Roman" w:hAnsi="Tahoma" w:cs="Tahoma"/>
                <w:lang w:eastAsia="en-US"/>
              </w:rPr>
              <w:t xml:space="preserve">) | Kolkata (1) </w:t>
            </w:r>
            <w:r w:rsidR="007B4C9C">
              <w:rPr>
                <w:rFonts w:ascii="Tahoma" w:eastAsia="Times New Roman" w:hAnsi="Tahoma" w:cs="Tahoma"/>
                <w:lang w:eastAsia="en-US"/>
              </w:rPr>
              <w:t>| Ahmedabad (1)</w:t>
            </w:r>
          </w:p>
        </w:tc>
      </w:tr>
      <w:tr w:rsidR="006204E7" w:rsidRPr="0076700B" w14:paraId="5147E190" w14:textId="77777777" w:rsidTr="00A27902">
        <w:trPr>
          <w:trHeight w:val="308"/>
        </w:trPr>
        <w:tc>
          <w:tcPr>
            <w:cnfStyle w:val="000010000000" w:firstRow="0" w:lastRow="0" w:firstColumn="0" w:lastColumn="0" w:oddVBand="1" w:evenVBand="0" w:oddHBand="0" w:evenHBand="0" w:firstRowFirstColumn="0" w:firstRowLastColumn="0" w:lastRowFirstColumn="0" w:lastRowLastColumn="0"/>
            <w:tcW w:w="2400" w:type="dxa"/>
          </w:tcPr>
          <w:p w14:paraId="48663D33" w14:textId="77777777" w:rsidR="006204E7" w:rsidRPr="00CA1C47" w:rsidRDefault="0047152D" w:rsidP="004D6DF8">
            <w:pPr>
              <w:jc w:val="center"/>
              <w:rPr>
                <w:rFonts w:ascii="Tahoma" w:hAnsi="Tahoma" w:cs="Tahoma"/>
                <w:b/>
                <w:bCs/>
              </w:rPr>
            </w:pPr>
            <w:r w:rsidRPr="00CA1C47">
              <w:rPr>
                <w:rFonts w:ascii="Tahoma" w:hAnsi="Tahoma" w:cs="Tahoma"/>
                <w:b/>
                <w:bCs/>
              </w:rPr>
              <w:t>Grade</w:t>
            </w:r>
          </w:p>
        </w:tc>
        <w:tc>
          <w:tcPr>
            <w:tcW w:w="11907" w:type="dxa"/>
          </w:tcPr>
          <w:p w14:paraId="15469ED4" w14:textId="336580D7" w:rsidR="006204E7" w:rsidRPr="00BB0CD5" w:rsidRDefault="00A43A03" w:rsidP="00BB0CD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lang w:eastAsia="en-US"/>
              </w:rPr>
            </w:pPr>
            <w:r>
              <w:rPr>
                <w:rFonts w:ascii="Tahoma" w:eastAsia="Times New Roman" w:hAnsi="Tahoma" w:cs="Tahoma"/>
                <w:lang w:eastAsia="en-US"/>
              </w:rPr>
              <w:t xml:space="preserve">NA </w:t>
            </w:r>
          </w:p>
        </w:tc>
      </w:tr>
      <w:tr w:rsidR="00643658" w:rsidRPr="0076700B" w14:paraId="776E2B39" w14:textId="77777777" w:rsidTr="00A27902">
        <w:trPr>
          <w:cnfStyle w:val="000000100000" w:firstRow="0" w:lastRow="0" w:firstColumn="0" w:lastColumn="0" w:oddVBand="0" w:evenVBand="0" w:oddHBand="1" w:evenHBand="0" w:firstRowFirstColumn="0" w:firstRowLastColumn="0" w:lastRowFirstColumn="0" w:lastRowLastColumn="0"/>
          <w:trHeight w:val="308"/>
        </w:trPr>
        <w:tc>
          <w:tcPr>
            <w:cnfStyle w:val="000010000000" w:firstRow="0" w:lastRow="0" w:firstColumn="0" w:lastColumn="0" w:oddVBand="1" w:evenVBand="0" w:oddHBand="0" w:evenHBand="0" w:firstRowFirstColumn="0" w:firstRowLastColumn="0" w:lastRowFirstColumn="0" w:lastRowLastColumn="0"/>
            <w:tcW w:w="2400" w:type="dxa"/>
          </w:tcPr>
          <w:p w14:paraId="3D2BF674" w14:textId="49DDEF52" w:rsidR="00643658" w:rsidRPr="0076700B" w:rsidRDefault="00230B90" w:rsidP="004D6DF8">
            <w:pPr>
              <w:jc w:val="center"/>
              <w:rPr>
                <w:rFonts w:ascii="Tahoma" w:hAnsi="Tahoma" w:cs="Tahoma"/>
                <w:b/>
                <w:bCs/>
              </w:rPr>
            </w:pPr>
            <w:r w:rsidRPr="0076700B">
              <w:rPr>
                <w:rFonts w:ascii="Tahoma" w:hAnsi="Tahoma" w:cs="Tahoma"/>
                <w:b/>
                <w:bCs/>
              </w:rPr>
              <w:t>Category</w:t>
            </w:r>
          </w:p>
        </w:tc>
        <w:tc>
          <w:tcPr>
            <w:tcW w:w="11907" w:type="dxa"/>
          </w:tcPr>
          <w:p w14:paraId="5A9A95B5" w14:textId="735B75D6" w:rsidR="00643658" w:rsidRPr="00BB0CD5" w:rsidRDefault="007A7164" w:rsidP="00BB0CD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lang w:eastAsia="en-US"/>
              </w:rPr>
            </w:pPr>
            <w:r>
              <w:rPr>
                <w:rFonts w:ascii="Tahoma" w:eastAsia="Times New Roman" w:hAnsi="Tahoma" w:cs="Tahoma"/>
                <w:lang w:eastAsia="en-US"/>
              </w:rPr>
              <w:t xml:space="preserve">On </w:t>
            </w:r>
            <w:r w:rsidR="00A43A03">
              <w:rPr>
                <w:rFonts w:ascii="Tahoma" w:eastAsia="Times New Roman" w:hAnsi="Tahoma" w:cs="Tahoma"/>
                <w:lang w:eastAsia="en-US"/>
              </w:rPr>
              <w:t xml:space="preserve">Field </w:t>
            </w:r>
            <w:r w:rsidR="0062235E">
              <w:rPr>
                <w:rFonts w:ascii="Tahoma" w:eastAsia="Times New Roman" w:hAnsi="Tahoma" w:cs="Tahoma"/>
                <w:lang w:eastAsia="en-US"/>
              </w:rPr>
              <w:t xml:space="preserve">Work </w:t>
            </w:r>
            <w:r w:rsidR="0062235E" w:rsidRPr="0062235E">
              <w:rPr>
                <w:rFonts w:ascii="Tahoma" w:eastAsia="Times New Roman" w:hAnsi="Tahoma" w:cs="Tahoma"/>
                <w:b/>
                <w:bCs/>
                <w:lang w:eastAsia="en-US"/>
              </w:rPr>
              <w:t>(</w:t>
            </w:r>
            <w:r w:rsidR="00EC0094" w:rsidRPr="0062235E">
              <w:rPr>
                <w:rFonts w:ascii="Tahoma" w:eastAsia="Times New Roman" w:hAnsi="Tahoma" w:cs="Tahoma"/>
                <w:b/>
                <w:bCs/>
                <w:lang w:eastAsia="en-US"/>
              </w:rPr>
              <w:t>Interested</w:t>
            </w:r>
            <w:r w:rsidR="00EC0094" w:rsidRPr="00EC0094">
              <w:rPr>
                <w:rFonts w:ascii="Tahoma" w:eastAsia="Times New Roman" w:hAnsi="Tahoma" w:cs="Tahoma"/>
                <w:b/>
                <w:bCs/>
                <w:lang w:eastAsia="en-US"/>
              </w:rPr>
              <w:t xml:space="preserve"> Candidates must be willing to work from field in Digital Printer Installation, Configuration, Troubleshooting &amp; Repairing profile.)</w:t>
            </w:r>
          </w:p>
        </w:tc>
      </w:tr>
      <w:tr w:rsidR="00FB3A90" w:rsidRPr="0076700B" w14:paraId="25010197" w14:textId="77777777" w:rsidTr="00A27902">
        <w:trPr>
          <w:trHeight w:val="389"/>
        </w:trPr>
        <w:tc>
          <w:tcPr>
            <w:cnfStyle w:val="000010000000" w:firstRow="0" w:lastRow="0" w:firstColumn="0" w:lastColumn="0" w:oddVBand="1" w:evenVBand="0" w:oddHBand="0" w:evenHBand="0" w:firstRowFirstColumn="0" w:firstRowLastColumn="0" w:lastRowFirstColumn="0" w:lastRowLastColumn="0"/>
            <w:tcW w:w="2400" w:type="dxa"/>
          </w:tcPr>
          <w:p w14:paraId="4DA53424" w14:textId="3905B039" w:rsidR="00FB3A90" w:rsidRPr="0076700B" w:rsidRDefault="00FB3A90" w:rsidP="00FB3A90">
            <w:pPr>
              <w:jc w:val="center"/>
              <w:rPr>
                <w:rFonts w:ascii="Tahoma" w:hAnsi="Tahoma" w:cs="Tahoma"/>
                <w:b/>
                <w:bCs/>
              </w:rPr>
            </w:pPr>
            <w:r w:rsidRPr="0076700B">
              <w:rPr>
                <w:rFonts w:ascii="Tahoma" w:hAnsi="Tahoma" w:cs="Tahoma"/>
                <w:b/>
                <w:bCs/>
              </w:rPr>
              <w:t>Position purpose</w:t>
            </w:r>
          </w:p>
        </w:tc>
        <w:tc>
          <w:tcPr>
            <w:tcW w:w="11907" w:type="dxa"/>
          </w:tcPr>
          <w:p w14:paraId="3666E8E2" w14:textId="55CE8312" w:rsidR="00FB3A90" w:rsidRPr="001F5C07" w:rsidRDefault="001A5F2E" w:rsidP="001A5F2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lang w:eastAsia="en-US"/>
              </w:rPr>
            </w:pPr>
            <w:r w:rsidRPr="001A5F2E">
              <w:rPr>
                <w:rFonts w:ascii="Tahoma" w:eastAsia="Times New Roman" w:hAnsi="Tahoma" w:cs="Tahoma"/>
                <w:lang w:eastAsia="en-US"/>
              </w:rPr>
              <w:t xml:space="preserve">For </w:t>
            </w:r>
            <w:r w:rsidR="00AE2578">
              <w:rPr>
                <w:rFonts w:ascii="Tahoma" w:eastAsia="Times New Roman" w:hAnsi="Tahoma" w:cs="Tahoma"/>
                <w:lang w:eastAsia="en-US"/>
              </w:rPr>
              <w:t>BIS/PPP Service</w:t>
            </w:r>
            <w:r w:rsidRPr="001A5F2E">
              <w:rPr>
                <w:rFonts w:ascii="Tahoma" w:eastAsia="Times New Roman" w:hAnsi="Tahoma" w:cs="Tahoma"/>
                <w:lang w:eastAsia="en-US"/>
              </w:rPr>
              <w:t>, we are looking for Fresh Diploma/ Degree engineers from the field of Electrical, Electronics, Electronics &amp; Communication Streams.</w:t>
            </w:r>
            <w:r>
              <w:rPr>
                <w:rFonts w:ascii="Tahoma" w:eastAsia="Times New Roman" w:hAnsi="Tahoma" w:cs="Tahoma"/>
                <w:lang w:eastAsia="en-US"/>
              </w:rPr>
              <w:t xml:space="preserve"> </w:t>
            </w:r>
            <w:r w:rsidRPr="001A5F2E">
              <w:rPr>
                <w:rFonts w:ascii="Tahoma" w:eastAsia="Times New Roman" w:hAnsi="Tahoma" w:cs="Tahoma"/>
                <w:lang w:eastAsia="en-US"/>
              </w:rPr>
              <w:t>Apprentice will get trained on theory of Digital laser printing and printing technology.</w:t>
            </w:r>
            <w:r w:rsidR="00567589">
              <w:rPr>
                <w:rFonts w:ascii="Tahoma" w:eastAsia="Times New Roman" w:hAnsi="Tahoma" w:cs="Tahoma"/>
                <w:lang w:eastAsia="en-US"/>
              </w:rPr>
              <w:t xml:space="preserve"> </w:t>
            </w:r>
            <w:r w:rsidR="00567589">
              <w:rPr>
                <w:rFonts w:ascii="Tahoma" w:hAnsi="Tahoma" w:cs="Tahoma"/>
              </w:rPr>
              <w:t>(Pass out Year – 2021, 2022, 2023)</w:t>
            </w:r>
          </w:p>
        </w:tc>
      </w:tr>
      <w:tr w:rsidR="005D68EB" w:rsidRPr="0076700B" w14:paraId="5F5867C4" w14:textId="77777777" w:rsidTr="00A27902">
        <w:trPr>
          <w:cnfStyle w:val="000000100000" w:firstRow="0" w:lastRow="0" w:firstColumn="0" w:lastColumn="0" w:oddVBand="0" w:evenVBand="0" w:oddHBand="1" w:evenHBand="0" w:firstRowFirstColumn="0" w:firstRowLastColumn="0" w:lastRowFirstColumn="0" w:lastRowLastColumn="0"/>
          <w:trHeight w:val="327"/>
        </w:trPr>
        <w:tc>
          <w:tcPr>
            <w:cnfStyle w:val="000010000000" w:firstRow="0" w:lastRow="0" w:firstColumn="0" w:lastColumn="0" w:oddVBand="1" w:evenVBand="0" w:oddHBand="0" w:evenHBand="0" w:firstRowFirstColumn="0" w:firstRowLastColumn="0" w:lastRowFirstColumn="0" w:lastRowLastColumn="0"/>
            <w:tcW w:w="2400" w:type="dxa"/>
          </w:tcPr>
          <w:p w14:paraId="32A6CF61" w14:textId="77777777" w:rsidR="005D68EB" w:rsidRPr="0076700B" w:rsidRDefault="005D68EB" w:rsidP="005D68EB">
            <w:pPr>
              <w:jc w:val="center"/>
              <w:rPr>
                <w:rFonts w:ascii="Tahoma" w:hAnsi="Tahoma" w:cs="Tahoma"/>
                <w:b/>
                <w:bCs/>
              </w:rPr>
            </w:pPr>
            <w:r w:rsidRPr="0076700B">
              <w:rPr>
                <w:rFonts w:ascii="Tahoma" w:hAnsi="Tahoma" w:cs="Tahoma"/>
                <w:b/>
                <w:bCs/>
              </w:rPr>
              <w:t xml:space="preserve">Education </w:t>
            </w:r>
          </w:p>
        </w:tc>
        <w:tc>
          <w:tcPr>
            <w:tcW w:w="11907" w:type="dxa"/>
          </w:tcPr>
          <w:p w14:paraId="446E87B1" w14:textId="56C1F107" w:rsidR="00103778" w:rsidRPr="00BB0CD5" w:rsidRDefault="00981D40" w:rsidP="005A270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lang w:eastAsia="en-US"/>
              </w:rPr>
            </w:pPr>
            <w:r w:rsidRPr="001F5C07">
              <w:rPr>
                <w:rFonts w:ascii="Tahoma" w:hAnsi="Tahoma" w:cs="Tahoma"/>
              </w:rPr>
              <w:t>Diploma/ Degree engineers from the field of Electrical, Electronics, Electronics &amp; Communications Stream</w:t>
            </w:r>
          </w:p>
        </w:tc>
      </w:tr>
      <w:tr w:rsidR="005D68EB" w:rsidRPr="0076700B" w14:paraId="67D113DC" w14:textId="77777777" w:rsidTr="00A27902">
        <w:trPr>
          <w:trHeight w:val="403"/>
        </w:trPr>
        <w:tc>
          <w:tcPr>
            <w:cnfStyle w:val="000010000000" w:firstRow="0" w:lastRow="0" w:firstColumn="0" w:lastColumn="0" w:oddVBand="1" w:evenVBand="0" w:oddHBand="0" w:evenHBand="0" w:firstRowFirstColumn="0" w:firstRowLastColumn="0" w:lastRowFirstColumn="0" w:lastRowLastColumn="0"/>
            <w:tcW w:w="2400" w:type="dxa"/>
          </w:tcPr>
          <w:p w14:paraId="5D91BB91" w14:textId="77777777" w:rsidR="005D68EB" w:rsidRPr="0076700B" w:rsidRDefault="005D68EB" w:rsidP="004D6DF8">
            <w:pPr>
              <w:jc w:val="center"/>
              <w:rPr>
                <w:rFonts w:ascii="Tahoma" w:hAnsi="Tahoma" w:cs="Tahoma"/>
                <w:b/>
                <w:bCs/>
              </w:rPr>
            </w:pPr>
            <w:r w:rsidRPr="0076700B">
              <w:rPr>
                <w:rFonts w:ascii="Tahoma" w:hAnsi="Tahoma" w:cs="Tahoma"/>
                <w:b/>
                <w:bCs/>
              </w:rPr>
              <w:t>Experience</w:t>
            </w:r>
          </w:p>
        </w:tc>
        <w:tc>
          <w:tcPr>
            <w:tcW w:w="11907" w:type="dxa"/>
          </w:tcPr>
          <w:p w14:paraId="523C2129" w14:textId="6B312765" w:rsidR="00EF71F2" w:rsidRPr="00BB0CD5" w:rsidRDefault="00981D40" w:rsidP="005A270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lang w:eastAsia="en-US"/>
              </w:rPr>
            </w:pPr>
            <w:r>
              <w:rPr>
                <w:rFonts w:ascii="Tahoma" w:eastAsia="Times New Roman" w:hAnsi="Tahoma" w:cs="Tahoma"/>
                <w:lang w:eastAsia="en-US"/>
              </w:rPr>
              <w:t>Fresher</w:t>
            </w:r>
          </w:p>
        </w:tc>
      </w:tr>
      <w:tr w:rsidR="00664799" w:rsidRPr="0076700B" w14:paraId="13DDE791" w14:textId="77777777" w:rsidTr="00A27902">
        <w:trPr>
          <w:cnfStyle w:val="000000100000" w:firstRow="0" w:lastRow="0" w:firstColumn="0" w:lastColumn="0" w:oddVBand="0" w:evenVBand="0" w:oddHBand="1" w:evenHBand="0" w:firstRowFirstColumn="0" w:firstRowLastColumn="0" w:lastRowFirstColumn="0" w:lastRowLastColumn="0"/>
          <w:trHeight w:val="387"/>
        </w:trPr>
        <w:tc>
          <w:tcPr>
            <w:cnfStyle w:val="000010000000" w:firstRow="0" w:lastRow="0" w:firstColumn="0" w:lastColumn="0" w:oddVBand="1" w:evenVBand="0" w:oddHBand="0" w:evenHBand="0" w:firstRowFirstColumn="0" w:firstRowLastColumn="0" w:lastRowFirstColumn="0" w:lastRowLastColumn="0"/>
            <w:tcW w:w="2400" w:type="dxa"/>
          </w:tcPr>
          <w:p w14:paraId="5AF3C353" w14:textId="455B0E85" w:rsidR="00664799" w:rsidRPr="0076700B" w:rsidRDefault="00664799" w:rsidP="004D6DF8">
            <w:pPr>
              <w:jc w:val="center"/>
              <w:rPr>
                <w:rFonts w:ascii="Tahoma" w:hAnsi="Tahoma" w:cs="Tahoma"/>
                <w:b/>
                <w:bCs/>
              </w:rPr>
            </w:pPr>
            <w:r w:rsidRPr="0076700B">
              <w:rPr>
                <w:rFonts w:ascii="Tahoma" w:hAnsi="Tahoma" w:cs="Tahoma"/>
                <w:b/>
                <w:bCs/>
              </w:rPr>
              <w:t>Skills</w:t>
            </w:r>
          </w:p>
        </w:tc>
        <w:tc>
          <w:tcPr>
            <w:tcW w:w="11907" w:type="dxa"/>
          </w:tcPr>
          <w:p w14:paraId="2049457B" w14:textId="77777777" w:rsidR="001C1C30" w:rsidRPr="005D42AC" w:rsidRDefault="005D42AC" w:rsidP="00E43781">
            <w:pPr>
              <w:pStyle w:val="ListParagraph"/>
              <w:numPr>
                <w:ilvl w:val="0"/>
                <w:numId w:val="46"/>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lang w:eastAsia="en-US"/>
              </w:rPr>
            </w:pPr>
            <w:r w:rsidRPr="00CF3A27">
              <w:rPr>
                <w:rFonts w:ascii="Tahoma" w:eastAsia="Times New Roman" w:hAnsi="Tahoma" w:cs="Tahoma"/>
                <w:lang w:eastAsia="en-US"/>
              </w:rPr>
              <w:t>High confidence</w:t>
            </w:r>
          </w:p>
          <w:p w14:paraId="6BBA0E79" w14:textId="77777777" w:rsidR="005D42AC" w:rsidRDefault="005D42AC" w:rsidP="00E43781">
            <w:pPr>
              <w:pStyle w:val="ListParagraph"/>
              <w:numPr>
                <w:ilvl w:val="0"/>
                <w:numId w:val="46"/>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lang w:eastAsia="en-US"/>
              </w:rPr>
            </w:pPr>
            <w:r>
              <w:rPr>
                <w:rFonts w:ascii="Tahoma" w:eastAsia="Times New Roman" w:hAnsi="Tahoma" w:cs="Tahoma"/>
                <w:color w:val="000000" w:themeColor="text1"/>
                <w:lang w:eastAsia="en-US"/>
              </w:rPr>
              <w:t xml:space="preserve">Good Communication Skills </w:t>
            </w:r>
          </w:p>
          <w:p w14:paraId="54993047" w14:textId="63C878E1" w:rsidR="002D606C" w:rsidRPr="00E43781" w:rsidRDefault="002D606C" w:rsidP="00E43781">
            <w:pPr>
              <w:pStyle w:val="ListParagraph"/>
              <w:numPr>
                <w:ilvl w:val="0"/>
                <w:numId w:val="46"/>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themeColor="text1"/>
                <w:lang w:eastAsia="en-US"/>
              </w:rPr>
            </w:pPr>
            <w:r>
              <w:rPr>
                <w:rFonts w:ascii="Tahoma" w:eastAsia="Times New Roman" w:hAnsi="Tahoma" w:cs="Tahoma"/>
                <w:color w:val="000000" w:themeColor="text1"/>
                <w:lang w:eastAsia="en-US"/>
              </w:rPr>
              <w:t xml:space="preserve">Good Articulation skills </w:t>
            </w:r>
          </w:p>
        </w:tc>
      </w:tr>
      <w:tr w:rsidR="00013777" w:rsidRPr="0076700B" w14:paraId="2A311E87" w14:textId="77777777" w:rsidTr="00A27902">
        <w:trPr>
          <w:trHeight w:val="689"/>
        </w:trPr>
        <w:tc>
          <w:tcPr>
            <w:cnfStyle w:val="000010000000" w:firstRow="0" w:lastRow="0" w:firstColumn="0" w:lastColumn="0" w:oddVBand="1" w:evenVBand="0" w:oddHBand="0" w:evenHBand="0" w:firstRowFirstColumn="0" w:firstRowLastColumn="0" w:lastRowFirstColumn="0" w:lastRowLastColumn="0"/>
            <w:tcW w:w="2400" w:type="dxa"/>
          </w:tcPr>
          <w:p w14:paraId="3F7B5911" w14:textId="6491B64A" w:rsidR="00013777" w:rsidRPr="0076700B" w:rsidRDefault="00013777" w:rsidP="00013777">
            <w:pPr>
              <w:jc w:val="center"/>
              <w:rPr>
                <w:rFonts w:ascii="Tahoma" w:hAnsi="Tahoma" w:cs="Tahoma"/>
                <w:b/>
                <w:bCs/>
              </w:rPr>
            </w:pPr>
            <w:r w:rsidRPr="0076700B">
              <w:rPr>
                <w:rFonts w:ascii="Tahoma" w:hAnsi="Tahoma" w:cs="Tahoma"/>
                <w:b/>
                <w:bCs/>
              </w:rPr>
              <w:t>Job Duties</w:t>
            </w:r>
            <w:r w:rsidR="003F3D8B">
              <w:rPr>
                <w:rFonts w:ascii="Tahoma" w:hAnsi="Tahoma" w:cs="Tahoma"/>
                <w:b/>
                <w:bCs/>
              </w:rPr>
              <w:t xml:space="preserve"> &amp; Perks</w:t>
            </w:r>
          </w:p>
        </w:tc>
        <w:tc>
          <w:tcPr>
            <w:tcW w:w="11907" w:type="dxa"/>
          </w:tcPr>
          <w:p w14:paraId="131416F1" w14:textId="4F033211" w:rsidR="001A62B9" w:rsidRPr="00E16C99" w:rsidRDefault="001A62B9" w:rsidP="001A62B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lang w:eastAsia="en-US"/>
              </w:rPr>
            </w:pPr>
            <w:r w:rsidRPr="00E16C99">
              <w:rPr>
                <w:rFonts w:ascii="Tahoma" w:eastAsia="Times New Roman" w:hAnsi="Tahoma" w:cs="Tahoma"/>
                <w:b/>
                <w:bCs/>
                <w:lang w:eastAsia="en-US"/>
              </w:rPr>
              <w:t>F</w:t>
            </w:r>
            <w:r w:rsidR="00E16C99" w:rsidRPr="00E16C99">
              <w:rPr>
                <w:rFonts w:ascii="Tahoma" w:eastAsia="Times New Roman" w:hAnsi="Tahoma" w:cs="Tahoma"/>
                <w:b/>
                <w:bCs/>
                <w:lang w:eastAsia="en-US"/>
              </w:rPr>
              <w:t>or Professional Printing Products</w:t>
            </w:r>
          </w:p>
          <w:p w14:paraId="74B4A4DE" w14:textId="24816533" w:rsidR="00A93850" w:rsidRPr="00A93850" w:rsidRDefault="00A93850" w:rsidP="00A93850">
            <w:pPr>
              <w:pStyle w:val="ListParagraph"/>
              <w:numPr>
                <w:ilvl w:val="0"/>
                <w:numId w:val="45"/>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lang w:eastAsia="en-US"/>
              </w:rPr>
            </w:pPr>
            <w:r w:rsidRPr="00A93850">
              <w:rPr>
                <w:rFonts w:ascii="Tahoma" w:eastAsia="Times New Roman" w:hAnsi="Tahoma" w:cs="Tahoma"/>
                <w:lang w:eastAsia="en-US"/>
              </w:rPr>
              <w:t xml:space="preserve">Apprentice will get trained </w:t>
            </w:r>
            <w:r w:rsidR="00D00AFA" w:rsidRPr="00A93850">
              <w:rPr>
                <w:rFonts w:ascii="Tahoma" w:eastAsia="Times New Roman" w:hAnsi="Tahoma" w:cs="Tahoma"/>
                <w:lang w:eastAsia="en-US"/>
              </w:rPr>
              <w:t>in the theory</w:t>
            </w:r>
            <w:r w:rsidRPr="00A93850">
              <w:rPr>
                <w:rFonts w:ascii="Tahoma" w:eastAsia="Times New Roman" w:hAnsi="Tahoma" w:cs="Tahoma"/>
                <w:lang w:eastAsia="en-US"/>
              </w:rPr>
              <w:t xml:space="preserve"> of Digital laser printing and printing technology. </w:t>
            </w:r>
          </w:p>
          <w:p w14:paraId="5125BCC0" w14:textId="77777777" w:rsidR="00A93850" w:rsidRPr="00A93850" w:rsidRDefault="00A93850" w:rsidP="00A93850">
            <w:pPr>
              <w:pStyle w:val="ListParagraph"/>
              <w:numPr>
                <w:ilvl w:val="0"/>
                <w:numId w:val="45"/>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lang w:eastAsia="en-US"/>
              </w:rPr>
            </w:pPr>
            <w:r w:rsidRPr="00A93850">
              <w:rPr>
                <w:rFonts w:ascii="Tahoma" w:eastAsia="Times New Roman" w:hAnsi="Tahoma" w:cs="Tahoma"/>
                <w:lang w:eastAsia="en-US"/>
              </w:rPr>
              <w:t xml:space="preserve">They will be trained to handle installation and troubleshooting of production printing machines. </w:t>
            </w:r>
          </w:p>
          <w:p w14:paraId="2FC7055E" w14:textId="3F2AD9FF" w:rsidR="00A93850" w:rsidRPr="00A93850" w:rsidRDefault="00A93850" w:rsidP="00A93850">
            <w:pPr>
              <w:pStyle w:val="ListParagraph"/>
              <w:numPr>
                <w:ilvl w:val="0"/>
                <w:numId w:val="45"/>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lang w:eastAsia="en-US"/>
              </w:rPr>
            </w:pPr>
            <w:r w:rsidRPr="00A93850">
              <w:rPr>
                <w:rFonts w:ascii="Tahoma" w:eastAsia="Times New Roman" w:hAnsi="Tahoma" w:cs="Tahoma"/>
                <w:lang w:eastAsia="en-US"/>
              </w:rPr>
              <w:t xml:space="preserve">After successful completion of training as an “apprentice” the job role is to </w:t>
            </w:r>
            <w:r w:rsidR="00D00AFA" w:rsidRPr="00A93850">
              <w:rPr>
                <w:rFonts w:ascii="Tahoma" w:eastAsia="Times New Roman" w:hAnsi="Tahoma" w:cs="Tahoma"/>
                <w:lang w:eastAsia="en-US"/>
              </w:rPr>
              <w:t>visit</w:t>
            </w:r>
            <w:r w:rsidRPr="00A93850">
              <w:rPr>
                <w:rFonts w:ascii="Tahoma" w:eastAsia="Times New Roman" w:hAnsi="Tahoma" w:cs="Tahoma"/>
                <w:lang w:eastAsia="en-US"/>
              </w:rPr>
              <w:t xml:space="preserve"> Clients’ sites (at various locations in field) for troubleshooting of printer as well for scheduled “Preventive Maintenance activity”.  </w:t>
            </w:r>
          </w:p>
          <w:p w14:paraId="5E37D00F" w14:textId="77777777" w:rsidR="00A93850" w:rsidRDefault="00A93850" w:rsidP="00A93850">
            <w:pPr>
              <w:pStyle w:val="ListParagraph"/>
              <w:numPr>
                <w:ilvl w:val="0"/>
                <w:numId w:val="45"/>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lang w:eastAsia="en-US"/>
              </w:rPr>
            </w:pPr>
            <w:r w:rsidRPr="00A93850">
              <w:rPr>
                <w:rFonts w:ascii="Tahoma" w:eastAsia="Times New Roman" w:hAnsi="Tahoma" w:cs="Tahoma"/>
                <w:lang w:eastAsia="en-US"/>
              </w:rPr>
              <w:t>During their tenure as an apprentice, they will also get continuous guidance over phone/ video call by Regional Technical specialist and Senior Engineers.</w:t>
            </w:r>
          </w:p>
          <w:p w14:paraId="7905D868" w14:textId="2D137337" w:rsidR="00A93850" w:rsidRPr="00A93850" w:rsidRDefault="00A93850" w:rsidP="00A93850">
            <w:pPr>
              <w:pStyle w:val="ListParagraph"/>
              <w:numPr>
                <w:ilvl w:val="0"/>
                <w:numId w:val="45"/>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lang w:eastAsia="en-US"/>
              </w:rPr>
            </w:pPr>
            <w:r w:rsidRPr="00A93850">
              <w:rPr>
                <w:rFonts w:ascii="Tahoma" w:eastAsia="Times New Roman" w:hAnsi="Tahoma" w:cs="Tahoma"/>
                <w:lang w:eastAsia="en-US"/>
              </w:rPr>
              <w:t xml:space="preserve">Apprentice will get knowledge of Digital Printing industry with “hands on” exposure on troubleshooting of printers. </w:t>
            </w:r>
          </w:p>
          <w:p w14:paraId="704C17CC" w14:textId="77777777" w:rsidR="00A93850" w:rsidRPr="00A93850" w:rsidRDefault="00A93850" w:rsidP="00A93850">
            <w:pPr>
              <w:pStyle w:val="ListParagraph"/>
              <w:numPr>
                <w:ilvl w:val="0"/>
                <w:numId w:val="45"/>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lang w:eastAsia="en-US"/>
              </w:rPr>
            </w:pPr>
            <w:r w:rsidRPr="00A93850">
              <w:rPr>
                <w:rFonts w:ascii="Tahoma" w:eastAsia="Times New Roman" w:hAnsi="Tahoma" w:cs="Tahoma"/>
                <w:lang w:eastAsia="en-US"/>
              </w:rPr>
              <w:lastRenderedPageBreak/>
              <w:t xml:space="preserve">Exposure to work with Multinational Corporate organization, understanding of policy and process, also help them to understand and improve their corporate communication skills (verbal and email communication). </w:t>
            </w:r>
          </w:p>
          <w:p w14:paraId="6BD11FA6" w14:textId="77777777" w:rsidR="001C1C30" w:rsidRDefault="00A93850" w:rsidP="00A93850">
            <w:pPr>
              <w:pStyle w:val="ListParagraph"/>
              <w:numPr>
                <w:ilvl w:val="0"/>
                <w:numId w:val="45"/>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lang w:eastAsia="en-US"/>
              </w:rPr>
            </w:pPr>
            <w:r w:rsidRPr="00A93850">
              <w:rPr>
                <w:rFonts w:ascii="Tahoma" w:eastAsia="Times New Roman" w:hAnsi="Tahoma" w:cs="Tahoma"/>
                <w:lang w:eastAsia="en-US"/>
              </w:rPr>
              <w:t>Will be able to develop their analytical skills and interpersonal skills.</w:t>
            </w:r>
          </w:p>
          <w:p w14:paraId="0243924D" w14:textId="77777777" w:rsidR="00E16C99" w:rsidRDefault="00E16C99" w:rsidP="00E16C9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lang w:eastAsia="en-US"/>
              </w:rPr>
            </w:pPr>
          </w:p>
          <w:p w14:paraId="4FC1A5D0" w14:textId="77777777" w:rsidR="00E16C99" w:rsidRDefault="00E16C99" w:rsidP="00E16C9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b/>
                <w:bCs/>
              </w:rPr>
            </w:pPr>
            <w:r w:rsidRPr="007D3E60">
              <w:rPr>
                <w:rFonts w:ascii="Tahoma" w:eastAsia="Times New Roman" w:hAnsi="Tahoma" w:cs="Tahoma"/>
                <w:b/>
                <w:bCs/>
                <w:lang w:eastAsia="en-US"/>
              </w:rPr>
              <w:t xml:space="preserve">For </w:t>
            </w:r>
            <w:r w:rsidR="007D3E60" w:rsidRPr="007D3E60">
              <w:rPr>
                <w:rFonts w:ascii="Tahoma" w:hAnsi="Tahoma" w:cs="Tahoma"/>
                <w:b/>
                <w:bCs/>
              </w:rPr>
              <w:t>Business Imaging Solutions</w:t>
            </w:r>
          </w:p>
          <w:p w14:paraId="22B43FB0" w14:textId="77777777" w:rsidR="003D1D6C" w:rsidRDefault="003D1D6C" w:rsidP="003D1D6C">
            <w:pPr>
              <w:pStyle w:val="ListParagraph"/>
              <w:numPr>
                <w:ilvl w:val="0"/>
                <w:numId w:val="45"/>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lang w:eastAsia="en-US"/>
              </w:rPr>
            </w:pPr>
            <w:r w:rsidRPr="00A8294C">
              <w:rPr>
                <w:rFonts w:ascii="Tahoma" w:eastAsia="Times New Roman" w:hAnsi="Tahoma" w:cs="Tahoma"/>
                <w:lang w:eastAsia="en-US"/>
              </w:rPr>
              <w:t>Apprentice will get trained in the theory of L1 printers, Color and L2 printers.</w:t>
            </w:r>
          </w:p>
          <w:p w14:paraId="77FC16A1" w14:textId="77777777" w:rsidR="003D1D6C" w:rsidRPr="00A8294C" w:rsidRDefault="003D1D6C" w:rsidP="003D1D6C">
            <w:pPr>
              <w:pStyle w:val="ListParagraph"/>
              <w:numPr>
                <w:ilvl w:val="0"/>
                <w:numId w:val="45"/>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lang w:eastAsia="en-US"/>
              </w:rPr>
            </w:pPr>
            <w:r w:rsidRPr="00A8294C">
              <w:rPr>
                <w:rFonts w:ascii="Tahoma" w:eastAsia="Times New Roman" w:hAnsi="Tahoma" w:cs="Tahoma"/>
                <w:lang w:eastAsia="en-US"/>
              </w:rPr>
              <w:t xml:space="preserve">Apprentice will get knowledge of L1, Color and L2 printing with “hands on” exposure on troubleshooting of printers. </w:t>
            </w:r>
          </w:p>
          <w:p w14:paraId="1CFD1A92" w14:textId="77777777" w:rsidR="003D1D6C" w:rsidRDefault="003D1D6C" w:rsidP="003D1D6C">
            <w:pPr>
              <w:pStyle w:val="ListParagraph"/>
              <w:numPr>
                <w:ilvl w:val="0"/>
                <w:numId w:val="45"/>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lang w:eastAsia="en-US"/>
              </w:rPr>
            </w:pPr>
            <w:r w:rsidRPr="00A8294C">
              <w:rPr>
                <w:rFonts w:ascii="Tahoma" w:eastAsia="Times New Roman" w:hAnsi="Tahoma" w:cs="Tahoma"/>
                <w:lang w:eastAsia="en-US"/>
              </w:rPr>
              <w:t xml:space="preserve">Exposure to work with Multinational Corporate organization, understanding of policy and process, also help them to understand and improve their corporate communication skills (verbal and email communication). </w:t>
            </w:r>
          </w:p>
          <w:p w14:paraId="34F12516" w14:textId="77777777" w:rsidR="003D1D6C" w:rsidRPr="005D42AC" w:rsidRDefault="003D1D6C" w:rsidP="003D1D6C">
            <w:pPr>
              <w:pStyle w:val="ListParagraph"/>
              <w:numPr>
                <w:ilvl w:val="0"/>
                <w:numId w:val="45"/>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lang w:eastAsia="en-US"/>
              </w:rPr>
            </w:pPr>
            <w:r w:rsidRPr="009F22E5">
              <w:rPr>
                <w:rFonts w:ascii="Tahoma" w:eastAsia="Times New Roman" w:hAnsi="Tahoma" w:cs="Tahoma"/>
                <w:lang w:eastAsia="en-US"/>
              </w:rPr>
              <w:t>Installation, Troubleshooting &amp; Servicing of Printers/MFDs</w:t>
            </w:r>
          </w:p>
          <w:p w14:paraId="222892DD" w14:textId="77777777" w:rsidR="003D1D6C" w:rsidRPr="00A8294C" w:rsidRDefault="003D1D6C" w:rsidP="003D1D6C">
            <w:pPr>
              <w:pStyle w:val="ListParagraph"/>
              <w:numPr>
                <w:ilvl w:val="0"/>
                <w:numId w:val="45"/>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lang w:eastAsia="en-US"/>
              </w:rPr>
            </w:pPr>
            <w:r w:rsidRPr="00A8294C">
              <w:rPr>
                <w:rFonts w:ascii="Tahoma" w:eastAsia="Times New Roman" w:hAnsi="Tahoma" w:cs="Tahoma"/>
                <w:lang w:eastAsia="en-US"/>
              </w:rPr>
              <w:t>During their tenure as an apprentice, they will also get continuous guidance over phone/ video call by Regional Technical specialist and Senior Engineers.</w:t>
            </w:r>
          </w:p>
          <w:p w14:paraId="4F7DDA6B" w14:textId="771D6FCC" w:rsidR="007D3E60" w:rsidRPr="003D1D6C" w:rsidRDefault="003D1D6C" w:rsidP="003D1D6C">
            <w:pPr>
              <w:pStyle w:val="ListParagraph"/>
              <w:numPr>
                <w:ilvl w:val="0"/>
                <w:numId w:val="45"/>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lang w:eastAsia="en-US"/>
              </w:rPr>
            </w:pPr>
            <w:r w:rsidRPr="00A8294C">
              <w:rPr>
                <w:rFonts w:ascii="Tahoma" w:eastAsia="Times New Roman" w:hAnsi="Tahoma" w:cs="Tahoma"/>
                <w:lang w:eastAsia="en-US"/>
              </w:rPr>
              <w:t>After successful completion of training as an “apprentice” the job role is attending to customers, install calls and other service-related activities.</w:t>
            </w:r>
          </w:p>
        </w:tc>
      </w:tr>
      <w:tr w:rsidR="00013777" w:rsidRPr="0076700B" w14:paraId="29C3533E" w14:textId="77777777" w:rsidTr="00A27902">
        <w:trPr>
          <w:cnfStyle w:val="000000100000" w:firstRow="0" w:lastRow="0" w:firstColumn="0" w:lastColumn="0" w:oddVBand="0" w:evenVBand="0" w:oddHBand="1" w:evenHBand="0" w:firstRowFirstColumn="0" w:firstRowLastColumn="0" w:lastRowFirstColumn="0" w:lastRowLastColumn="0"/>
          <w:trHeight w:val="1542"/>
        </w:trPr>
        <w:tc>
          <w:tcPr>
            <w:cnfStyle w:val="000010000000" w:firstRow="0" w:lastRow="0" w:firstColumn="0" w:lastColumn="0" w:oddVBand="1" w:evenVBand="0" w:oddHBand="0" w:evenHBand="0" w:firstRowFirstColumn="0" w:firstRowLastColumn="0" w:lastRowFirstColumn="0" w:lastRowLastColumn="0"/>
            <w:tcW w:w="2400" w:type="dxa"/>
          </w:tcPr>
          <w:p w14:paraId="396CEAD9" w14:textId="77777777" w:rsidR="00013777" w:rsidRPr="0076700B" w:rsidRDefault="00013777" w:rsidP="00013777">
            <w:pPr>
              <w:jc w:val="center"/>
              <w:rPr>
                <w:rFonts w:ascii="Tahoma" w:hAnsi="Tahoma" w:cs="Tahoma"/>
                <w:b/>
                <w:bCs/>
              </w:rPr>
            </w:pPr>
            <w:r w:rsidRPr="0076700B">
              <w:rPr>
                <w:rFonts w:ascii="Tahoma" w:hAnsi="Tahoma" w:cs="Tahoma"/>
                <w:b/>
                <w:bCs/>
              </w:rPr>
              <w:lastRenderedPageBreak/>
              <w:t>Desired Competencies</w:t>
            </w:r>
          </w:p>
        </w:tc>
        <w:tc>
          <w:tcPr>
            <w:tcW w:w="11907" w:type="dxa"/>
          </w:tcPr>
          <w:p w14:paraId="4386CEC2" w14:textId="77777777" w:rsidR="00013777" w:rsidRPr="0076700B" w:rsidRDefault="00013777" w:rsidP="000137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lang w:eastAsia="en-US"/>
              </w:rPr>
            </w:pPr>
            <w:r w:rsidRPr="0076700B">
              <w:rPr>
                <w:rFonts w:ascii="Tahoma" w:eastAsia="Times New Roman" w:hAnsi="Tahoma" w:cs="Tahoma"/>
                <w:b/>
                <w:bCs/>
                <w:lang w:eastAsia="en-US"/>
              </w:rPr>
              <w:t>Team Dynamics</w:t>
            </w:r>
          </w:p>
          <w:p w14:paraId="25B6B162" w14:textId="77777777" w:rsidR="00013777" w:rsidRPr="00151C69" w:rsidRDefault="00013777" w:rsidP="00151C69">
            <w:pPr>
              <w:pStyle w:val="ListParagraph"/>
              <w:numPr>
                <w:ilvl w:val="0"/>
                <w:numId w:val="3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lang w:eastAsia="en-US"/>
              </w:rPr>
            </w:pPr>
            <w:r w:rsidRPr="00151C69">
              <w:rPr>
                <w:rFonts w:ascii="Tahoma" w:eastAsia="Times New Roman" w:hAnsi="Tahoma" w:cs="Tahoma"/>
                <w:lang w:eastAsia="en-US"/>
              </w:rPr>
              <w:t>Understands external &amp; internal dynamics for running of operations</w:t>
            </w:r>
          </w:p>
          <w:p w14:paraId="6CBFCC53" w14:textId="77777777" w:rsidR="00013777" w:rsidRPr="00151C69" w:rsidRDefault="00013777" w:rsidP="00151C69">
            <w:pPr>
              <w:pStyle w:val="ListParagraph"/>
              <w:numPr>
                <w:ilvl w:val="0"/>
                <w:numId w:val="3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lang w:eastAsia="en-US"/>
              </w:rPr>
            </w:pPr>
            <w:r w:rsidRPr="00151C69">
              <w:rPr>
                <w:rFonts w:ascii="Tahoma" w:eastAsia="Times New Roman" w:hAnsi="Tahoma" w:cs="Tahoma"/>
                <w:lang w:eastAsia="en-US"/>
              </w:rPr>
              <w:t>Is able to understand the direction shared by the management and translates it into action plan for the team</w:t>
            </w:r>
          </w:p>
          <w:p w14:paraId="150E702F" w14:textId="77777777" w:rsidR="00013777" w:rsidRDefault="00013777" w:rsidP="00151C69">
            <w:pPr>
              <w:pStyle w:val="ListParagraph"/>
              <w:numPr>
                <w:ilvl w:val="0"/>
                <w:numId w:val="3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lang w:eastAsia="en-US"/>
              </w:rPr>
            </w:pPr>
            <w:r w:rsidRPr="00151C69">
              <w:rPr>
                <w:rFonts w:ascii="Tahoma" w:eastAsia="Times New Roman" w:hAnsi="Tahoma" w:cs="Tahoma"/>
                <w:lang w:eastAsia="en-US"/>
              </w:rPr>
              <w:t>Enhances efficiencies in the operation by improvising &amp; understanding differentiating attributes of people &amp; processes</w:t>
            </w:r>
          </w:p>
          <w:p w14:paraId="65F2816E" w14:textId="622854CC" w:rsidR="00013777" w:rsidRPr="0076700B" w:rsidRDefault="00013777" w:rsidP="000137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lang w:eastAsia="en-US"/>
              </w:rPr>
            </w:pPr>
          </w:p>
          <w:p w14:paraId="235C484E" w14:textId="77777777" w:rsidR="00013777" w:rsidRPr="0076700B" w:rsidRDefault="00013777" w:rsidP="000137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lang w:eastAsia="en-US"/>
              </w:rPr>
            </w:pPr>
            <w:r w:rsidRPr="0076700B">
              <w:rPr>
                <w:rFonts w:ascii="Tahoma" w:eastAsia="Times New Roman" w:hAnsi="Tahoma" w:cs="Tahoma"/>
                <w:b/>
                <w:bCs/>
                <w:lang w:eastAsia="en-US"/>
              </w:rPr>
              <w:t>Communication</w:t>
            </w:r>
          </w:p>
          <w:p w14:paraId="264EAF08" w14:textId="611D4049" w:rsidR="00013777" w:rsidRPr="00CF3A27" w:rsidRDefault="00013777" w:rsidP="00CF3A27">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lang w:eastAsia="en-US"/>
              </w:rPr>
            </w:pPr>
            <w:r w:rsidRPr="00CF3A27">
              <w:rPr>
                <w:rFonts w:ascii="Tahoma" w:eastAsia="Times New Roman" w:hAnsi="Tahoma" w:cs="Tahoma"/>
                <w:lang w:eastAsia="en-US"/>
              </w:rPr>
              <w:t xml:space="preserve">High confidence, no hesitation to talk to seniors, with good influencing </w:t>
            </w:r>
            <w:r w:rsidR="007834B7" w:rsidRPr="00CF3A27">
              <w:rPr>
                <w:rFonts w:ascii="Tahoma" w:eastAsia="Times New Roman" w:hAnsi="Tahoma" w:cs="Tahoma"/>
                <w:lang w:eastAsia="en-US"/>
              </w:rPr>
              <w:t>skills</w:t>
            </w:r>
          </w:p>
          <w:p w14:paraId="339D7F74" w14:textId="7583ECB8" w:rsidR="00013777" w:rsidRPr="00CF3A27" w:rsidRDefault="00013777" w:rsidP="00CF3A27">
            <w:pPr>
              <w:pStyle w:val="ListParagraph"/>
              <w:numPr>
                <w:ilvl w:val="0"/>
                <w:numId w:val="4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lang w:eastAsia="en-US"/>
              </w:rPr>
            </w:pPr>
            <w:r w:rsidRPr="00CF3A27">
              <w:rPr>
                <w:rFonts w:ascii="Tahoma" w:eastAsia="Times New Roman" w:hAnsi="Tahoma" w:cs="Tahoma"/>
                <w:lang w:eastAsia="en-US"/>
              </w:rPr>
              <w:t xml:space="preserve">Seeks information &amp; insights to develop a clear understanding of the </w:t>
            </w:r>
            <w:r w:rsidR="007834B7" w:rsidRPr="00CF3A27">
              <w:rPr>
                <w:rFonts w:ascii="Tahoma" w:eastAsia="Times New Roman" w:hAnsi="Tahoma" w:cs="Tahoma"/>
                <w:lang w:eastAsia="en-US"/>
              </w:rPr>
              <w:t>situation</w:t>
            </w:r>
          </w:p>
          <w:p w14:paraId="3C2F4BCC" w14:textId="5A5C1C6E" w:rsidR="00013777" w:rsidRPr="00CF3A27" w:rsidRDefault="00013777" w:rsidP="00CF3A27">
            <w:pPr>
              <w:pStyle w:val="ListParagraph"/>
              <w:numPr>
                <w:ilvl w:val="0"/>
                <w:numId w:val="4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lang w:eastAsia="en-US"/>
              </w:rPr>
            </w:pPr>
            <w:r w:rsidRPr="00CF3A27">
              <w:rPr>
                <w:rFonts w:ascii="Tahoma" w:eastAsia="Times New Roman" w:hAnsi="Tahoma" w:cs="Tahoma"/>
                <w:lang w:eastAsia="en-US"/>
              </w:rPr>
              <w:t xml:space="preserve">While being simple &amp; short in one's articulation, </w:t>
            </w:r>
            <w:r w:rsidR="007834B7" w:rsidRPr="00CF3A27">
              <w:rPr>
                <w:rFonts w:ascii="Tahoma" w:eastAsia="Times New Roman" w:hAnsi="Tahoma" w:cs="Tahoma"/>
                <w:lang w:eastAsia="en-US"/>
              </w:rPr>
              <w:t>can</w:t>
            </w:r>
            <w:r w:rsidRPr="00CF3A27">
              <w:rPr>
                <w:rFonts w:ascii="Tahoma" w:eastAsia="Times New Roman" w:hAnsi="Tahoma" w:cs="Tahoma"/>
                <w:lang w:eastAsia="en-US"/>
              </w:rPr>
              <w:t xml:space="preserve"> effectively use the right words to communicate the complete </w:t>
            </w:r>
            <w:r w:rsidR="007834B7" w:rsidRPr="00CF3A27">
              <w:rPr>
                <w:rFonts w:ascii="Tahoma" w:eastAsia="Times New Roman" w:hAnsi="Tahoma" w:cs="Tahoma"/>
                <w:lang w:eastAsia="en-US"/>
              </w:rPr>
              <w:t>message.</w:t>
            </w:r>
          </w:p>
          <w:p w14:paraId="7D7BB5F6" w14:textId="3C3E32AB" w:rsidR="00013777" w:rsidRPr="00CF3A27" w:rsidRDefault="00013777" w:rsidP="00CF3A27">
            <w:pPr>
              <w:pStyle w:val="ListParagraph"/>
              <w:numPr>
                <w:ilvl w:val="0"/>
                <w:numId w:val="4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lang w:eastAsia="en-US"/>
              </w:rPr>
            </w:pPr>
            <w:r w:rsidRPr="00CF3A27">
              <w:rPr>
                <w:rFonts w:ascii="Tahoma" w:eastAsia="Times New Roman" w:hAnsi="Tahoma" w:cs="Tahoma"/>
                <w:lang w:eastAsia="en-US"/>
              </w:rPr>
              <w:t xml:space="preserve">Is structured in own thoughts &amp; navigates through situation &amp; people to address their respective concerns &amp; create the right </w:t>
            </w:r>
            <w:r w:rsidR="007834B7" w:rsidRPr="00CF3A27">
              <w:rPr>
                <w:rFonts w:ascii="Tahoma" w:eastAsia="Times New Roman" w:hAnsi="Tahoma" w:cs="Tahoma"/>
                <w:lang w:eastAsia="en-US"/>
              </w:rPr>
              <w:t>influence.</w:t>
            </w:r>
          </w:p>
          <w:p w14:paraId="0E008AF1" w14:textId="18DF5A3A" w:rsidR="00013777" w:rsidRPr="00CF3A27" w:rsidRDefault="00013777" w:rsidP="00CF3A27">
            <w:pPr>
              <w:pStyle w:val="ListParagraph"/>
              <w:numPr>
                <w:ilvl w:val="0"/>
                <w:numId w:val="4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lang w:eastAsia="en-US"/>
              </w:rPr>
            </w:pPr>
            <w:r w:rsidRPr="00CF3A27">
              <w:rPr>
                <w:rFonts w:ascii="Tahoma" w:eastAsia="Times New Roman" w:hAnsi="Tahoma" w:cs="Tahoma"/>
                <w:lang w:eastAsia="en-US"/>
              </w:rPr>
              <w:t xml:space="preserve">While being impactful in one's communication, is conscious of not dominating the </w:t>
            </w:r>
            <w:r w:rsidR="007834B7" w:rsidRPr="00CF3A27">
              <w:rPr>
                <w:rFonts w:ascii="Tahoma" w:eastAsia="Times New Roman" w:hAnsi="Tahoma" w:cs="Tahoma"/>
                <w:lang w:eastAsia="en-US"/>
              </w:rPr>
              <w:t>interaction.</w:t>
            </w:r>
          </w:p>
          <w:p w14:paraId="45DEFAAB" w14:textId="77777777" w:rsidR="00013777" w:rsidRPr="0076700B" w:rsidRDefault="00013777" w:rsidP="000137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lang w:eastAsia="en-US"/>
              </w:rPr>
            </w:pPr>
          </w:p>
          <w:p w14:paraId="16435807" w14:textId="77777777" w:rsidR="00013777" w:rsidRPr="0076700B" w:rsidRDefault="00013777" w:rsidP="000137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lang w:eastAsia="en-US"/>
              </w:rPr>
            </w:pPr>
            <w:r w:rsidRPr="0076700B">
              <w:rPr>
                <w:rFonts w:ascii="Tahoma" w:eastAsia="Times New Roman" w:hAnsi="Tahoma" w:cs="Tahoma"/>
                <w:b/>
                <w:bCs/>
                <w:lang w:eastAsia="en-US"/>
              </w:rPr>
              <w:t>Result Orientation</w:t>
            </w:r>
          </w:p>
          <w:p w14:paraId="3094B938" w14:textId="650D87C6" w:rsidR="00013777" w:rsidRPr="00CF3A27" w:rsidRDefault="00013777" w:rsidP="00CF3A27">
            <w:pPr>
              <w:pStyle w:val="ListParagraph"/>
              <w:numPr>
                <w:ilvl w:val="0"/>
                <w:numId w:val="4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lang w:eastAsia="en-US"/>
              </w:rPr>
            </w:pPr>
            <w:r w:rsidRPr="00CF3A27">
              <w:rPr>
                <w:rFonts w:ascii="Tahoma" w:eastAsia="Times New Roman" w:hAnsi="Tahoma" w:cs="Tahoma"/>
                <w:lang w:eastAsia="en-US"/>
              </w:rPr>
              <w:t xml:space="preserve">Sets stretched goals for self/ team which align with organization </w:t>
            </w:r>
            <w:r w:rsidR="007834B7" w:rsidRPr="00CF3A27">
              <w:rPr>
                <w:rFonts w:ascii="Tahoma" w:eastAsia="Times New Roman" w:hAnsi="Tahoma" w:cs="Tahoma"/>
                <w:lang w:eastAsia="en-US"/>
              </w:rPr>
              <w:t>goals.</w:t>
            </w:r>
          </w:p>
          <w:p w14:paraId="5492676B" w14:textId="226D8281" w:rsidR="00013777" w:rsidRPr="00CF3A27" w:rsidRDefault="00013777" w:rsidP="00CF3A27">
            <w:pPr>
              <w:pStyle w:val="ListParagraph"/>
              <w:numPr>
                <w:ilvl w:val="0"/>
                <w:numId w:val="4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lang w:eastAsia="en-US"/>
              </w:rPr>
            </w:pPr>
            <w:r w:rsidRPr="00CF3A27">
              <w:rPr>
                <w:rFonts w:ascii="Tahoma" w:eastAsia="Times New Roman" w:hAnsi="Tahoma" w:cs="Tahoma"/>
                <w:lang w:eastAsia="en-US"/>
              </w:rPr>
              <w:lastRenderedPageBreak/>
              <w:t>Creates sense of urgency across hierarchy</w:t>
            </w:r>
            <w:r w:rsidR="001C1C30" w:rsidRPr="00CF3A27">
              <w:rPr>
                <w:rFonts w:ascii="Tahoma" w:eastAsia="Times New Roman" w:hAnsi="Tahoma" w:cs="Tahoma"/>
                <w:lang w:eastAsia="en-US"/>
              </w:rPr>
              <w:t xml:space="preserve"> when needed</w:t>
            </w:r>
          </w:p>
          <w:p w14:paraId="0F96580E" w14:textId="77777777" w:rsidR="00013777" w:rsidRPr="00CF3A27" w:rsidRDefault="00013777" w:rsidP="00CF3A27">
            <w:pPr>
              <w:pStyle w:val="ListParagraph"/>
              <w:numPr>
                <w:ilvl w:val="0"/>
                <w:numId w:val="4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lang w:eastAsia="en-US"/>
              </w:rPr>
            </w:pPr>
            <w:r w:rsidRPr="00CF3A27">
              <w:rPr>
                <w:rFonts w:ascii="Tahoma" w:eastAsia="Times New Roman" w:hAnsi="Tahoma" w:cs="Tahoma"/>
                <w:lang w:eastAsia="en-US"/>
              </w:rPr>
              <w:t>Generates alternatives, engages team, seeks support within &amp; outside the organization to efficiently complete work with good learning orientation.</w:t>
            </w:r>
          </w:p>
          <w:p w14:paraId="15BCBEF2" w14:textId="609523D0" w:rsidR="00013777" w:rsidRPr="00CF3A27" w:rsidRDefault="00013777" w:rsidP="00CF3A27">
            <w:pPr>
              <w:pStyle w:val="ListParagraph"/>
              <w:numPr>
                <w:ilvl w:val="0"/>
                <w:numId w:val="4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lang w:eastAsia="en-US"/>
              </w:rPr>
            </w:pPr>
            <w:r w:rsidRPr="00CF3A27">
              <w:rPr>
                <w:rFonts w:ascii="Tahoma" w:eastAsia="Times New Roman" w:hAnsi="Tahoma" w:cs="Tahoma"/>
                <w:lang w:eastAsia="en-US"/>
              </w:rPr>
              <w:t xml:space="preserve">Integrates systems &amp; processes for synergy &amp; </w:t>
            </w:r>
            <w:r w:rsidR="007834B7" w:rsidRPr="00CF3A27">
              <w:rPr>
                <w:rFonts w:ascii="Tahoma" w:eastAsia="Times New Roman" w:hAnsi="Tahoma" w:cs="Tahoma"/>
                <w:lang w:eastAsia="en-US"/>
              </w:rPr>
              <w:t>performance.</w:t>
            </w:r>
            <w:r w:rsidRPr="00CF3A27">
              <w:rPr>
                <w:rFonts w:ascii="Tahoma" w:eastAsia="Times New Roman" w:hAnsi="Tahoma" w:cs="Tahoma"/>
                <w:lang w:eastAsia="en-US"/>
              </w:rPr>
              <w:t xml:space="preserve"> </w:t>
            </w:r>
          </w:p>
          <w:p w14:paraId="5B8F7689" w14:textId="2768B553" w:rsidR="00013777" w:rsidRPr="0076700B" w:rsidRDefault="00013777" w:rsidP="00AF6A9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bCs/>
              </w:rPr>
            </w:pPr>
          </w:p>
        </w:tc>
      </w:tr>
    </w:tbl>
    <w:p w14:paraId="455D3376" w14:textId="77777777" w:rsidR="004A44A9" w:rsidRDefault="004A44A9" w:rsidP="004A44A9">
      <w:pPr>
        <w:jc w:val="center"/>
        <w:rPr>
          <w:rFonts w:ascii="Tahoma" w:hAnsi="Tahoma" w:cs="Tahoma"/>
          <w:b/>
          <w:bCs/>
          <w:sz w:val="20"/>
          <w:szCs w:val="20"/>
          <w:u w:val="single"/>
        </w:rPr>
      </w:pPr>
    </w:p>
    <w:p w14:paraId="579682DC" w14:textId="77777777" w:rsidR="007A16CA" w:rsidRPr="0076700B" w:rsidRDefault="007A16CA" w:rsidP="004A44A9">
      <w:pPr>
        <w:jc w:val="center"/>
        <w:rPr>
          <w:rFonts w:ascii="Tahoma" w:hAnsi="Tahoma" w:cs="Tahoma"/>
          <w:b/>
          <w:bCs/>
          <w:sz w:val="20"/>
          <w:szCs w:val="20"/>
          <w:u w:val="single"/>
        </w:rPr>
      </w:pPr>
    </w:p>
    <w:p w14:paraId="238C09B7" w14:textId="77777777" w:rsidR="00E16305" w:rsidRPr="0076700B" w:rsidRDefault="00E16305">
      <w:pPr>
        <w:rPr>
          <w:rFonts w:ascii="Tahoma" w:hAnsi="Tahoma" w:cs="Tahoma"/>
        </w:rPr>
      </w:pPr>
    </w:p>
    <w:tbl>
      <w:tblPr>
        <w:tblStyle w:val="MediumShading2"/>
        <w:tblW w:w="5386" w:type="dxa"/>
        <w:tblLook w:val="0000" w:firstRow="0" w:lastRow="0" w:firstColumn="0" w:lastColumn="0" w:noHBand="0" w:noVBand="0"/>
      </w:tblPr>
      <w:tblGrid>
        <w:gridCol w:w="1575"/>
        <w:gridCol w:w="236"/>
        <w:gridCol w:w="3575"/>
      </w:tblGrid>
      <w:tr w:rsidR="00F0156F" w:rsidRPr="0076700B" w14:paraId="36DBA6F3" w14:textId="77777777">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1575" w:type="dxa"/>
            <w:tcBorders>
              <w:left w:val="single" w:sz="4" w:space="0" w:color="auto"/>
            </w:tcBorders>
          </w:tcPr>
          <w:p w14:paraId="4E5D6EC5" w14:textId="77777777" w:rsidR="00F0156F" w:rsidRPr="0076700B" w:rsidRDefault="00F0156F">
            <w:pPr>
              <w:rPr>
                <w:rFonts w:ascii="Tahoma" w:hAnsi="Tahoma" w:cs="Tahoma"/>
                <w:sz w:val="18"/>
                <w:szCs w:val="18"/>
              </w:rPr>
            </w:pPr>
            <w:r w:rsidRPr="0076700B">
              <w:rPr>
                <w:rFonts w:ascii="Tahoma" w:hAnsi="Tahoma" w:cs="Tahoma"/>
                <w:sz w:val="18"/>
                <w:szCs w:val="18"/>
              </w:rPr>
              <w:t>Last Updated</w:t>
            </w:r>
            <w:r w:rsidR="008A03C3" w:rsidRPr="0076700B">
              <w:rPr>
                <w:rFonts w:ascii="Tahoma" w:hAnsi="Tahoma" w:cs="Tahoma"/>
                <w:sz w:val="18"/>
                <w:szCs w:val="18"/>
              </w:rPr>
              <w:t xml:space="preserve"> </w:t>
            </w:r>
          </w:p>
        </w:tc>
        <w:tc>
          <w:tcPr>
            <w:tcW w:w="236" w:type="dxa"/>
            <w:tcBorders>
              <w:left w:val="single" w:sz="4" w:space="0" w:color="auto"/>
            </w:tcBorders>
          </w:tcPr>
          <w:p w14:paraId="716F6BBB" w14:textId="77777777" w:rsidR="00F0156F" w:rsidRPr="0076700B" w:rsidRDefault="00F0156F">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c>
          <w:tcPr>
            <w:cnfStyle w:val="000010000000" w:firstRow="0" w:lastRow="0" w:firstColumn="0" w:lastColumn="0" w:oddVBand="1" w:evenVBand="0" w:oddHBand="0" w:evenHBand="0" w:firstRowFirstColumn="0" w:firstRowLastColumn="0" w:lastRowFirstColumn="0" w:lastRowLastColumn="0"/>
            <w:tcW w:w="3575" w:type="dxa"/>
            <w:tcBorders>
              <w:right w:val="single" w:sz="4" w:space="0" w:color="auto"/>
            </w:tcBorders>
          </w:tcPr>
          <w:p w14:paraId="5A84E1EA" w14:textId="245975BD" w:rsidR="00F0156F" w:rsidRPr="0076700B" w:rsidRDefault="009334DB" w:rsidP="003C4C4E">
            <w:pPr>
              <w:rPr>
                <w:rFonts w:ascii="Tahoma" w:hAnsi="Tahoma" w:cs="Tahoma"/>
                <w:sz w:val="18"/>
                <w:szCs w:val="18"/>
              </w:rPr>
            </w:pPr>
            <w:r>
              <w:rPr>
                <w:rFonts w:ascii="Tahoma" w:hAnsi="Tahoma" w:cs="Tahoma"/>
                <w:sz w:val="18"/>
                <w:szCs w:val="18"/>
              </w:rPr>
              <w:t>24</w:t>
            </w:r>
            <w:r w:rsidR="00FD2575" w:rsidRPr="0076700B">
              <w:rPr>
                <w:rFonts w:ascii="Tahoma" w:hAnsi="Tahoma" w:cs="Tahoma"/>
                <w:sz w:val="18"/>
                <w:szCs w:val="18"/>
              </w:rPr>
              <w:t>.</w:t>
            </w:r>
            <w:r w:rsidR="00BB0CD5">
              <w:rPr>
                <w:rFonts w:ascii="Tahoma" w:hAnsi="Tahoma" w:cs="Tahoma"/>
                <w:sz w:val="18"/>
                <w:szCs w:val="18"/>
              </w:rPr>
              <w:t>0</w:t>
            </w:r>
            <w:r w:rsidR="00AD26AC">
              <w:rPr>
                <w:rFonts w:ascii="Tahoma" w:hAnsi="Tahoma" w:cs="Tahoma"/>
                <w:sz w:val="18"/>
                <w:szCs w:val="18"/>
              </w:rPr>
              <w:t>1</w:t>
            </w:r>
            <w:r w:rsidR="00FD2575" w:rsidRPr="0076700B">
              <w:rPr>
                <w:rFonts w:ascii="Tahoma" w:hAnsi="Tahoma" w:cs="Tahoma"/>
                <w:sz w:val="18"/>
                <w:szCs w:val="18"/>
              </w:rPr>
              <w:t>.202</w:t>
            </w:r>
            <w:r w:rsidR="00AD26AC">
              <w:rPr>
                <w:rFonts w:ascii="Tahoma" w:hAnsi="Tahoma" w:cs="Tahoma"/>
                <w:sz w:val="18"/>
                <w:szCs w:val="18"/>
              </w:rPr>
              <w:t>4</w:t>
            </w:r>
          </w:p>
        </w:tc>
      </w:tr>
    </w:tbl>
    <w:p w14:paraId="23A0830F" w14:textId="77777777" w:rsidR="00F0156F" w:rsidRPr="0076700B" w:rsidRDefault="00F0156F" w:rsidP="002E4AC3">
      <w:pPr>
        <w:rPr>
          <w:rFonts w:ascii="Tahoma" w:hAnsi="Tahoma" w:cs="Tahoma"/>
        </w:rPr>
      </w:pPr>
    </w:p>
    <w:sectPr w:rsidR="00F0156F" w:rsidRPr="0076700B" w:rsidSect="00CB787D">
      <w:pgSz w:w="16840" w:h="11907" w:orient="landscape" w:code="9"/>
      <w:pgMar w:top="624" w:right="851" w:bottom="851" w:left="1440" w:header="624"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DF13C" w14:textId="77777777" w:rsidR="00CB787D" w:rsidRDefault="00CB787D" w:rsidP="00295096">
      <w:r>
        <w:separator/>
      </w:r>
    </w:p>
  </w:endnote>
  <w:endnote w:type="continuationSeparator" w:id="0">
    <w:p w14:paraId="7E27E3B2" w14:textId="77777777" w:rsidR="00CB787D" w:rsidRDefault="00CB787D" w:rsidP="0029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C5072" w14:textId="77777777" w:rsidR="00CB787D" w:rsidRDefault="00CB787D" w:rsidP="00295096">
      <w:r>
        <w:separator/>
      </w:r>
    </w:p>
  </w:footnote>
  <w:footnote w:type="continuationSeparator" w:id="0">
    <w:p w14:paraId="63761007" w14:textId="77777777" w:rsidR="00CB787D" w:rsidRDefault="00CB787D" w:rsidP="00295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0BE"/>
    <w:multiLevelType w:val="hybridMultilevel"/>
    <w:tmpl w:val="D3E21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C6488"/>
    <w:multiLevelType w:val="hybridMultilevel"/>
    <w:tmpl w:val="EB6A08CE"/>
    <w:lvl w:ilvl="0" w:tplc="09A6A99A">
      <w:start w:val="5"/>
      <w:numFmt w:val="decimal"/>
      <w:lvlText w:val="%1"/>
      <w:lvlJc w:val="left"/>
      <w:pPr>
        <w:ind w:left="5114" w:hanging="360"/>
      </w:pPr>
      <w:rPr>
        <w:rFonts w:hint="default"/>
      </w:rPr>
    </w:lvl>
    <w:lvl w:ilvl="1" w:tplc="08090019" w:tentative="1">
      <w:start w:val="1"/>
      <w:numFmt w:val="lowerLetter"/>
      <w:lvlText w:val="%2."/>
      <w:lvlJc w:val="left"/>
      <w:pPr>
        <w:ind w:left="5834" w:hanging="360"/>
      </w:pPr>
    </w:lvl>
    <w:lvl w:ilvl="2" w:tplc="0809001B" w:tentative="1">
      <w:start w:val="1"/>
      <w:numFmt w:val="lowerRoman"/>
      <w:lvlText w:val="%3."/>
      <w:lvlJc w:val="right"/>
      <w:pPr>
        <w:ind w:left="6554" w:hanging="180"/>
      </w:pPr>
    </w:lvl>
    <w:lvl w:ilvl="3" w:tplc="0809000F" w:tentative="1">
      <w:start w:val="1"/>
      <w:numFmt w:val="decimal"/>
      <w:lvlText w:val="%4."/>
      <w:lvlJc w:val="left"/>
      <w:pPr>
        <w:ind w:left="7274" w:hanging="360"/>
      </w:pPr>
    </w:lvl>
    <w:lvl w:ilvl="4" w:tplc="08090019" w:tentative="1">
      <w:start w:val="1"/>
      <w:numFmt w:val="lowerLetter"/>
      <w:lvlText w:val="%5."/>
      <w:lvlJc w:val="left"/>
      <w:pPr>
        <w:ind w:left="7994" w:hanging="360"/>
      </w:pPr>
    </w:lvl>
    <w:lvl w:ilvl="5" w:tplc="0809001B" w:tentative="1">
      <w:start w:val="1"/>
      <w:numFmt w:val="lowerRoman"/>
      <w:lvlText w:val="%6."/>
      <w:lvlJc w:val="right"/>
      <w:pPr>
        <w:ind w:left="8714" w:hanging="180"/>
      </w:pPr>
    </w:lvl>
    <w:lvl w:ilvl="6" w:tplc="0809000F" w:tentative="1">
      <w:start w:val="1"/>
      <w:numFmt w:val="decimal"/>
      <w:lvlText w:val="%7."/>
      <w:lvlJc w:val="left"/>
      <w:pPr>
        <w:ind w:left="9434" w:hanging="360"/>
      </w:pPr>
    </w:lvl>
    <w:lvl w:ilvl="7" w:tplc="08090019" w:tentative="1">
      <w:start w:val="1"/>
      <w:numFmt w:val="lowerLetter"/>
      <w:lvlText w:val="%8."/>
      <w:lvlJc w:val="left"/>
      <w:pPr>
        <w:ind w:left="10154" w:hanging="360"/>
      </w:pPr>
    </w:lvl>
    <w:lvl w:ilvl="8" w:tplc="0809001B" w:tentative="1">
      <w:start w:val="1"/>
      <w:numFmt w:val="lowerRoman"/>
      <w:lvlText w:val="%9."/>
      <w:lvlJc w:val="right"/>
      <w:pPr>
        <w:ind w:left="10874" w:hanging="180"/>
      </w:pPr>
    </w:lvl>
  </w:abstractNum>
  <w:abstractNum w:abstractNumId="2" w15:restartNumberingAfterBreak="0">
    <w:nsid w:val="060B0B85"/>
    <w:multiLevelType w:val="hybridMultilevel"/>
    <w:tmpl w:val="338E2ED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15:restartNumberingAfterBreak="0">
    <w:nsid w:val="07957D73"/>
    <w:multiLevelType w:val="hybridMultilevel"/>
    <w:tmpl w:val="E522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26CBE"/>
    <w:multiLevelType w:val="hybridMultilevel"/>
    <w:tmpl w:val="F8244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93D1B"/>
    <w:multiLevelType w:val="hybridMultilevel"/>
    <w:tmpl w:val="E2FC79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8927BC"/>
    <w:multiLevelType w:val="hybridMultilevel"/>
    <w:tmpl w:val="FE92B9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3A37F86"/>
    <w:multiLevelType w:val="hybridMultilevel"/>
    <w:tmpl w:val="1FC2B3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5D70C83"/>
    <w:multiLevelType w:val="hybridMultilevel"/>
    <w:tmpl w:val="563A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55D37"/>
    <w:multiLevelType w:val="hybridMultilevel"/>
    <w:tmpl w:val="8D625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8B33E3"/>
    <w:multiLevelType w:val="multilevel"/>
    <w:tmpl w:val="A52CFF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4D42CA"/>
    <w:multiLevelType w:val="hybridMultilevel"/>
    <w:tmpl w:val="EBB41E02"/>
    <w:lvl w:ilvl="0" w:tplc="FFFFFFFF">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A5D1F4C"/>
    <w:multiLevelType w:val="hybridMultilevel"/>
    <w:tmpl w:val="BEDA5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C82A62"/>
    <w:multiLevelType w:val="hybridMultilevel"/>
    <w:tmpl w:val="3FF2A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407F24"/>
    <w:multiLevelType w:val="hybridMultilevel"/>
    <w:tmpl w:val="6980D7F8"/>
    <w:lvl w:ilvl="0" w:tplc="EA48703E">
      <w:numFmt w:val="bullet"/>
      <w:lvlText w:val="•"/>
      <w:lvlJc w:val="left"/>
      <w:pPr>
        <w:ind w:left="720" w:hanging="360"/>
      </w:pPr>
      <w:rPr>
        <w:rFonts w:ascii="Tahoma" w:eastAsia="MS Mincho"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DC16E8"/>
    <w:multiLevelType w:val="hybridMultilevel"/>
    <w:tmpl w:val="81D8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3159C0"/>
    <w:multiLevelType w:val="multilevel"/>
    <w:tmpl w:val="CA9C71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59915C0"/>
    <w:multiLevelType w:val="hybridMultilevel"/>
    <w:tmpl w:val="7640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D6EED"/>
    <w:multiLevelType w:val="hybridMultilevel"/>
    <w:tmpl w:val="A6FA5682"/>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5452B3"/>
    <w:multiLevelType w:val="hybridMultilevel"/>
    <w:tmpl w:val="A26C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4C6D13"/>
    <w:multiLevelType w:val="hybridMultilevel"/>
    <w:tmpl w:val="6BA87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C9657F"/>
    <w:multiLevelType w:val="hybridMultilevel"/>
    <w:tmpl w:val="E8B64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2C2CA8"/>
    <w:multiLevelType w:val="hybridMultilevel"/>
    <w:tmpl w:val="DF66CEF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ACE3168"/>
    <w:multiLevelType w:val="hybridMultilevel"/>
    <w:tmpl w:val="63E00A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C164F06"/>
    <w:multiLevelType w:val="hybridMultilevel"/>
    <w:tmpl w:val="B2B430D0"/>
    <w:lvl w:ilvl="0" w:tplc="04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5" w15:restartNumberingAfterBreak="0">
    <w:nsid w:val="3DBA5596"/>
    <w:multiLevelType w:val="hybridMultilevel"/>
    <w:tmpl w:val="AE14BD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4E804E0B"/>
    <w:multiLevelType w:val="hybridMultilevel"/>
    <w:tmpl w:val="39F8415E"/>
    <w:lvl w:ilvl="0" w:tplc="FFFFFFFF">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F93B14"/>
    <w:multiLevelType w:val="multilevel"/>
    <w:tmpl w:val="59CE9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A467E7"/>
    <w:multiLevelType w:val="hybridMultilevel"/>
    <w:tmpl w:val="F9607BEA"/>
    <w:lvl w:ilvl="0" w:tplc="A62A381C">
      <w:numFmt w:val="bullet"/>
      <w:lvlText w:val="-"/>
      <w:lvlJc w:val="left"/>
      <w:pPr>
        <w:ind w:left="1440" w:hanging="72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70F2D8F"/>
    <w:multiLevelType w:val="hybridMultilevel"/>
    <w:tmpl w:val="2148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8B5158"/>
    <w:multiLevelType w:val="hybridMultilevel"/>
    <w:tmpl w:val="AD6EF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9C3060"/>
    <w:multiLevelType w:val="hybridMultilevel"/>
    <w:tmpl w:val="48F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DF2A92"/>
    <w:multiLevelType w:val="hybridMultilevel"/>
    <w:tmpl w:val="9EB86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9A3748"/>
    <w:multiLevelType w:val="hybridMultilevel"/>
    <w:tmpl w:val="13145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5437DBE"/>
    <w:multiLevelType w:val="hybridMultilevel"/>
    <w:tmpl w:val="518A9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6E56B8"/>
    <w:multiLevelType w:val="hybridMultilevel"/>
    <w:tmpl w:val="0D2A6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F54722"/>
    <w:multiLevelType w:val="hybridMultilevel"/>
    <w:tmpl w:val="457ADA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72A60AA5"/>
    <w:multiLevelType w:val="hybridMultilevel"/>
    <w:tmpl w:val="8648D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793AE7"/>
    <w:multiLevelType w:val="hybridMultilevel"/>
    <w:tmpl w:val="BE94A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9664D0"/>
    <w:multiLevelType w:val="hybridMultilevel"/>
    <w:tmpl w:val="165E77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56C096A"/>
    <w:multiLevelType w:val="hybridMultilevel"/>
    <w:tmpl w:val="C088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9239C1"/>
    <w:multiLevelType w:val="hybridMultilevel"/>
    <w:tmpl w:val="ABEE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9D28C6"/>
    <w:multiLevelType w:val="hybridMultilevel"/>
    <w:tmpl w:val="D7EA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1E36A6"/>
    <w:multiLevelType w:val="hybridMultilevel"/>
    <w:tmpl w:val="D0B078C2"/>
    <w:lvl w:ilvl="0" w:tplc="4A364E78">
      <w:start w:val="2"/>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DA038E8"/>
    <w:multiLevelType w:val="hybridMultilevel"/>
    <w:tmpl w:val="CE8EBC82"/>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7C1F9F"/>
    <w:multiLevelType w:val="multilevel"/>
    <w:tmpl w:val="7CE257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957877785">
    <w:abstractNumId w:val="12"/>
  </w:num>
  <w:num w:numId="2" w16cid:durableId="1973363008">
    <w:abstractNumId w:val="19"/>
  </w:num>
  <w:num w:numId="3" w16cid:durableId="2023625669">
    <w:abstractNumId w:val="3"/>
  </w:num>
  <w:num w:numId="4" w16cid:durableId="2029790661">
    <w:abstractNumId w:val="17"/>
  </w:num>
  <w:num w:numId="5" w16cid:durableId="219749044">
    <w:abstractNumId w:val="35"/>
  </w:num>
  <w:num w:numId="6" w16cid:durableId="380179517">
    <w:abstractNumId w:val="11"/>
  </w:num>
  <w:num w:numId="7" w16cid:durableId="461461891">
    <w:abstractNumId w:val="43"/>
  </w:num>
  <w:num w:numId="8" w16cid:durableId="289357477">
    <w:abstractNumId w:val="31"/>
  </w:num>
  <w:num w:numId="9" w16cid:durableId="1966157221">
    <w:abstractNumId w:val="24"/>
  </w:num>
  <w:num w:numId="10" w16cid:durableId="1641887239">
    <w:abstractNumId w:val="1"/>
  </w:num>
  <w:num w:numId="11" w16cid:durableId="27031992">
    <w:abstractNumId w:val="23"/>
  </w:num>
  <w:num w:numId="12" w16cid:durableId="1020929378">
    <w:abstractNumId w:val="2"/>
  </w:num>
  <w:num w:numId="13" w16cid:durableId="127820010">
    <w:abstractNumId w:val="36"/>
  </w:num>
  <w:num w:numId="14" w16cid:durableId="1373577697">
    <w:abstractNumId w:val="5"/>
  </w:num>
  <w:num w:numId="15" w16cid:durableId="639459016">
    <w:abstractNumId w:val="30"/>
  </w:num>
  <w:num w:numId="16" w16cid:durableId="1341615436">
    <w:abstractNumId w:val="34"/>
  </w:num>
  <w:num w:numId="17" w16cid:durableId="1049567996">
    <w:abstractNumId w:val="32"/>
  </w:num>
  <w:num w:numId="18" w16cid:durableId="1806269752">
    <w:abstractNumId w:val="15"/>
  </w:num>
  <w:num w:numId="19" w16cid:durableId="845941836">
    <w:abstractNumId w:val="39"/>
  </w:num>
  <w:num w:numId="20" w16cid:durableId="1221945950">
    <w:abstractNumId w:val="22"/>
  </w:num>
  <w:num w:numId="21" w16cid:durableId="1849327031">
    <w:abstractNumId w:val="9"/>
  </w:num>
  <w:num w:numId="22" w16cid:durableId="1222983266">
    <w:abstractNumId w:val="14"/>
  </w:num>
  <w:num w:numId="23" w16cid:durableId="301926136">
    <w:abstractNumId w:val="44"/>
  </w:num>
  <w:num w:numId="24" w16cid:durableId="1610966680">
    <w:abstractNumId w:val="18"/>
  </w:num>
  <w:num w:numId="25" w16cid:durableId="220336907">
    <w:abstractNumId w:val="26"/>
  </w:num>
  <w:num w:numId="26" w16cid:durableId="1030423491">
    <w:abstractNumId w:val="20"/>
  </w:num>
  <w:num w:numId="27" w16cid:durableId="839349870">
    <w:abstractNumId w:val="25"/>
  </w:num>
  <w:num w:numId="28" w16cid:durableId="1720547977">
    <w:abstractNumId w:val="7"/>
  </w:num>
  <w:num w:numId="29" w16cid:durableId="95829121">
    <w:abstractNumId w:val="42"/>
  </w:num>
  <w:num w:numId="30" w16cid:durableId="1210340809">
    <w:abstractNumId w:val="8"/>
  </w:num>
  <w:num w:numId="31" w16cid:durableId="2100904953">
    <w:abstractNumId w:val="41"/>
  </w:num>
  <w:num w:numId="32" w16cid:durableId="662247265">
    <w:abstractNumId w:val="45"/>
  </w:num>
  <w:num w:numId="33" w16cid:durableId="7802348">
    <w:abstractNumId w:val="16"/>
  </w:num>
  <w:num w:numId="34" w16cid:durableId="63572632">
    <w:abstractNumId w:val="27"/>
  </w:num>
  <w:num w:numId="35" w16cid:durableId="301348997">
    <w:abstractNumId w:val="38"/>
  </w:num>
  <w:num w:numId="36" w16cid:durableId="127280739">
    <w:abstractNumId w:val="10"/>
  </w:num>
  <w:num w:numId="37" w16cid:durableId="1286497073">
    <w:abstractNumId w:val="33"/>
  </w:num>
  <w:num w:numId="38" w16cid:durableId="1659307578">
    <w:abstractNumId w:val="0"/>
  </w:num>
  <w:num w:numId="39" w16cid:durableId="1602253490">
    <w:abstractNumId w:val="37"/>
  </w:num>
  <w:num w:numId="40" w16cid:durableId="1618221181">
    <w:abstractNumId w:val="21"/>
  </w:num>
  <w:num w:numId="41" w16cid:durableId="564222917">
    <w:abstractNumId w:val="29"/>
  </w:num>
  <w:num w:numId="42" w16cid:durableId="1158614029">
    <w:abstractNumId w:val="40"/>
  </w:num>
  <w:num w:numId="43" w16cid:durableId="1585646589">
    <w:abstractNumId w:val="6"/>
  </w:num>
  <w:num w:numId="44" w16cid:durableId="1411658713">
    <w:abstractNumId w:val="28"/>
  </w:num>
  <w:num w:numId="45" w16cid:durableId="1590381586">
    <w:abstractNumId w:val="13"/>
  </w:num>
  <w:num w:numId="46" w16cid:durableId="18063178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81"/>
    <w:rsid w:val="00007822"/>
    <w:rsid w:val="00013777"/>
    <w:rsid w:val="00013D79"/>
    <w:rsid w:val="0001486B"/>
    <w:rsid w:val="00015308"/>
    <w:rsid w:val="0002130C"/>
    <w:rsid w:val="00025D31"/>
    <w:rsid w:val="00027BDD"/>
    <w:rsid w:val="00027CFC"/>
    <w:rsid w:val="000308C4"/>
    <w:rsid w:val="000428F6"/>
    <w:rsid w:val="00054EAB"/>
    <w:rsid w:val="00067124"/>
    <w:rsid w:val="00070F2A"/>
    <w:rsid w:val="00075347"/>
    <w:rsid w:val="00077105"/>
    <w:rsid w:val="000A25B9"/>
    <w:rsid w:val="000A311D"/>
    <w:rsid w:val="000B6A9A"/>
    <w:rsid w:val="000C0A79"/>
    <w:rsid w:val="00103778"/>
    <w:rsid w:val="00104ECB"/>
    <w:rsid w:val="001130BF"/>
    <w:rsid w:val="00117AC3"/>
    <w:rsid w:val="00120F30"/>
    <w:rsid w:val="00121B72"/>
    <w:rsid w:val="0012556F"/>
    <w:rsid w:val="001362EF"/>
    <w:rsid w:val="00137F9E"/>
    <w:rsid w:val="00145D2C"/>
    <w:rsid w:val="00151C24"/>
    <w:rsid w:val="00151C69"/>
    <w:rsid w:val="001550CE"/>
    <w:rsid w:val="001601FE"/>
    <w:rsid w:val="00170606"/>
    <w:rsid w:val="001824DF"/>
    <w:rsid w:val="00191EBB"/>
    <w:rsid w:val="001977F4"/>
    <w:rsid w:val="001A5F2E"/>
    <w:rsid w:val="001A62B9"/>
    <w:rsid w:val="001B6F01"/>
    <w:rsid w:val="001C1C30"/>
    <w:rsid w:val="001C61E1"/>
    <w:rsid w:val="001F10B7"/>
    <w:rsid w:val="001F2565"/>
    <w:rsid w:val="001F5C07"/>
    <w:rsid w:val="00202B9E"/>
    <w:rsid w:val="00210BFE"/>
    <w:rsid w:val="00230B90"/>
    <w:rsid w:val="002420B0"/>
    <w:rsid w:val="00242A03"/>
    <w:rsid w:val="00242E1F"/>
    <w:rsid w:val="002442ED"/>
    <w:rsid w:val="00264FCB"/>
    <w:rsid w:val="00265075"/>
    <w:rsid w:val="00265613"/>
    <w:rsid w:val="00267AEC"/>
    <w:rsid w:val="002740A0"/>
    <w:rsid w:val="00280E58"/>
    <w:rsid w:val="00281FE1"/>
    <w:rsid w:val="00283A65"/>
    <w:rsid w:val="00291B59"/>
    <w:rsid w:val="0029200C"/>
    <w:rsid w:val="00295096"/>
    <w:rsid w:val="002A00CA"/>
    <w:rsid w:val="002C12D0"/>
    <w:rsid w:val="002C4D88"/>
    <w:rsid w:val="002D606C"/>
    <w:rsid w:val="002E4AC3"/>
    <w:rsid w:val="002E7B44"/>
    <w:rsid w:val="002F5051"/>
    <w:rsid w:val="002F7F02"/>
    <w:rsid w:val="003005C9"/>
    <w:rsid w:val="00301279"/>
    <w:rsid w:val="0030215B"/>
    <w:rsid w:val="00306154"/>
    <w:rsid w:val="00321EDE"/>
    <w:rsid w:val="0032679B"/>
    <w:rsid w:val="00326DA3"/>
    <w:rsid w:val="003437AC"/>
    <w:rsid w:val="00354C93"/>
    <w:rsid w:val="003627D5"/>
    <w:rsid w:val="0036589E"/>
    <w:rsid w:val="003925CE"/>
    <w:rsid w:val="0039567D"/>
    <w:rsid w:val="003A1749"/>
    <w:rsid w:val="003A18DE"/>
    <w:rsid w:val="003C4BA9"/>
    <w:rsid w:val="003C4C4E"/>
    <w:rsid w:val="003C68BD"/>
    <w:rsid w:val="003D1D6C"/>
    <w:rsid w:val="003D42F5"/>
    <w:rsid w:val="003E4A50"/>
    <w:rsid w:val="003E4E7C"/>
    <w:rsid w:val="003F3D8B"/>
    <w:rsid w:val="003F726F"/>
    <w:rsid w:val="004108F1"/>
    <w:rsid w:val="00415C34"/>
    <w:rsid w:val="00417BC8"/>
    <w:rsid w:val="00417E8D"/>
    <w:rsid w:val="0042348F"/>
    <w:rsid w:val="00424D8F"/>
    <w:rsid w:val="00426AE5"/>
    <w:rsid w:val="0043692C"/>
    <w:rsid w:val="00441CC6"/>
    <w:rsid w:val="00445B80"/>
    <w:rsid w:val="00457002"/>
    <w:rsid w:val="00461F84"/>
    <w:rsid w:val="00463116"/>
    <w:rsid w:val="0047152D"/>
    <w:rsid w:val="00472D7E"/>
    <w:rsid w:val="004758FC"/>
    <w:rsid w:val="00482DA3"/>
    <w:rsid w:val="00484C2F"/>
    <w:rsid w:val="004908E2"/>
    <w:rsid w:val="004A0DCD"/>
    <w:rsid w:val="004A44A9"/>
    <w:rsid w:val="004D38E1"/>
    <w:rsid w:val="004D6DF8"/>
    <w:rsid w:val="004E1919"/>
    <w:rsid w:val="004F5801"/>
    <w:rsid w:val="005047DF"/>
    <w:rsid w:val="00522B4E"/>
    <w:rsid w:val="005235A6"/>
    <w:rsid w:val="00531417"/>
    <w:rsid w:val="00537E5F"/>
    <w:rsid w:val="00567589"/>
    <w:rsid w:val="00582561"/>
    <w:rsid w:val="00594EAB"/>
    <w:rsid w:val="005A270F"/>
    <w:rsid w:val="005A46AD"/>
    <w:rsid w:val="005A6899"/>
    <w:rsid w:val="005B18A2"/>
    <w:rsid w:val="005B7D90"/>
    <w:rsid w:val="005C59A6"/>
    <w:rsid w:val="005D09A5"/>
    <w:rsid w:val="005D42AC"/>
    <w:rsid w:val="005D52BC"/>
    <w:rsid w:val="005D68EB"/>
    <w:rsid w:val="005F6679"/>
    <w:rsid w:val="00604EB8"/>
    <w:rsid w:val="00612571"/>
    <w:rsid w:val="00614E84"/>
    <w:rsid w:val="006204E7"/>
    <w:rsid w:val="0062235E"/>
    <w:rsid w:val="00623A94"/>
    <w:rsid w:val="00640B04"/>
    <w:rsid w:val="00640D90"/>
    <w:rsid w:val="00643658"/>
    <w:rsid w:val="00650C07"/>
    <w:rsid w:val="0065147E"/>
    <w:rsid w:val="006539C3"/>
    <w:rsid w:val="00664799"/>
    <w:rsid w:val="0066592B"/>
    <w:rsid w:val="00691A7A"/>
    <w:rsid w:val="0069235C"/>
    <w:rsid w:val="006A7332"/>
    <w:rsid w:val="006B6453"/>
    <w:rsid w:val="006C4CC4"/>
    <w:rsid w:val="006C507F"/>
    <w:rsid w:val="006D74D5"/>
    <w:rsid w:val="006E6C2A"/>
    <w:rsid w:val="006F6DFF"/>
    <w:rsid w:val="00707CD1"/>
    <w:rsid w:val="0071206A"/>
    <w:rsid w:val="007154C9"/>
    <w:rsid w:val="00720CFC"/>
    <w:rsid w:val="00742CAA"/>
    <w:rsid w:val="0076184A"/>
    <w:rsid w:val="00764A8D"/>
    <w:rsid w:val="0076700B"/>
    <w:rsid w:val="00777658"/>
    <w:rsid w:val="007834B7"/>
    <w:rsid w:val="007902F9"/>
    <w:rsid w:val="007966D2"/>
    <w:rsid w:val="007A16CA"/>
    <w:rsid w:val="007A303D"/>
    <w:rsid w:val="007A6371"/>
    <w:rsid w:val="007A7164"/>
    <w:rsid w:val="007B4C9C"/>
    <w:rsid w:val="007C09C4"/>
    <w:rsid w:val="007D28A0"/>
    <w:rsid w:val="007D3E60"/>
    <w:rsid w:val="007D410C"/>
    <w:rsid w:val="007E6271"/>
    <w:rsid w:val="007F4D46"/>
    <w:rsid w:val="007F6FA7"/>
    <w:rsid w:val="0080400A"/>
    <w:rsid w:val="00827E52"/>
    <w:rsid w:val="00830500"/>
    <w:rsid w:val="00833785"/>
    <w:rsid w:val="00835DD3"/>
    <w:rsid w:val="00846B44"/>
    <w:rsid w:val="00847CE3"/>
    <w:rsid w:val="0085686E"/>
    <w:rsid w:val="00874408"/>
    <w:rsid w:val="00880886"/>
    <w:rsid w:val="008920E8"/>
    <w:rsid w:val="008A03C3"/>
    <w:rsid w:val="008B3820"/>
    <w:rsid w:val="008B6783"/>
    <w:rsid w:val="008C4609"/>
    <w:rsid w:val="008D3C44"/>
    <w:rsid w:val="008E3328"/>
    <w:rsid w:val="008F3E73"/>
    <w:rsid w:val="008F60BC"/>
    <w:rsid w:val="0090049F"/>
    <w:rsid w:val="00906779"/>
    <w:rsid w:val="00922D3D"/>
    <w:rsid w:val="009306E4"/>
    <w:rsid w:val="009334DB"/>
    <w:rsid w:val="009353C1"/>
    <w:rsid w:val="009459D9"/>
    <w:rsid w:val="009616FB"/>
    <w:rsid w:val="00981D40"/>
    <w:rsid w:val="00997662"/>
    <w:rsid w:val="009A2CA1"/>
    <w:rsid w:val="009A44BD"/>
    <w:rsid w:val="009B155B"/>
    <w:rsid w:val="009C5F66"/>
    <w:rsid w:val="009D146E"/>
    <w:rsid w:val="009D4AA5"/>
    <w:rsid w:val="009F22E5"/>
    <w:rsid w:val="00A028A9"/>
    <w:rsid w:val="00A04AD9"/>
    <w:rsid w:val="00A156FC"/>
    <w:rsid w:val="00A20215"/>
    <w:rsid w:val="00A212F8"/>
    <w:rsid w:val="00A22EA0"/>
    <w:rsid w:val="00A27902"/>
    <w:rsid w:val="00A43A03"/>
    <w:rsid w:val="00A47D03"/>
    <w:rsid w:val="00A646E5"/>
    <w:rsid w:val="00A67285"/>
    <w:rsid w:val="00A7612E"/>
    <w:rsid w:val="00A82767"/>
    <w:rsid w:val="00A8294C"/>
    <w:rsid w:val="00A86454"/>
    <w:rsid w:val="00A867FF"/>
    <w:rsid w:val="00A86D76"/>
    <w:rsid w:val="00A93850"/>
    <w:rsid w:val="00A95531"/>
    <w:rsid w:val="00A95AE9"/>
    <w:rsid w:val="00AA250B"/>
    <w:rsid w:val="00AB24C3"/>
    <w:rsid w:val="00AD26AC"/>
    <w:rsid w:val="00AD3643"/>
    <w:rsid w:val="00AE2578"/>
    <w:rsid w:val="00AF6A9E"/>
    <w:rsid w:val="00B01E09"/>
    <w:rsid w:val="00B04CDD"/>
    <w:rsid w:val="00B13AC1"/>
    <w:rsid w:val="00B14CA1"/>
    <w:rsid w:val="00B2277C"/>
    <w:rsid w:val="00B34562"/>
    <w:rsid w:val="00B3744A"/>
    <w:rsid w:val="00B523D8"/>
    <w:rsid w:val="00B52988"/>
    <w:rsid w:val="00B531AB"/>
    <w:rsid w:val="00B61735"/>
    <w:rsid w:val="00B63281"/>
    <w:rsid w:val="00B73012"/>
    <w:rsid w:val="00BA7407"/>
    <w:rsid w:val="00BB0CD5"/>
    <w:rsid w:val="00BB6324"/>
    <w:rsid w:val="00BC7D11"/>
    <w:rsid w:val="00BD1979"/>
    <w:rsid w:val="00BD2D1D"/>
    <w:rsid w:val="00BE06BB"/>
    <w:rsid w:val="00BE187A"/>
    <w:rsid w:val="00BE18BF"/>
    <w:rsid w:val="00BE7278"/>
    <w:rsid w:val="00BF2B66"/>
    <w:rsid w:val="00C05FE9"/>
    <w:rsid w:val="00C15AED"/>
    <w:rsid w:val="00C15F6F"/>
    <w:rsid w:val="00C22715"/>
    <w:rsid w:val="00C35538"/>
    <w:rsid w:val="00C54491"/>
    <w:rsid w:val="00C55E3B"/>
    <w:rsid w:val="00C63C00"/>
    <w:rsid w:val="00C64C29"/>
    <w:rsid w:val="00C6797B"/>
    <w:rsid w:val="00C71618"/>
    <w:rsid w:val="00C75BF9"/>
    <w:rsid w:val="00C7776A"/>
    <w:rsid w:val="00C933DB"/>
    <w:rsid w:val="00CA1C47"/>
    <w:rsid w:val="00CA3D70"/>
    <w:rsid w:val="00CB565C"/>
    <w:rsid w:val="00CB787D"/>
    <w:rsid w:val="00CC2C23"/>
    <w:rsid w:val="00CD0BC7"/>
    <w:rsid w:val="00CF0609"/>
    <w:rsid w:val="00CF1426"/>
    <w:rsid w:val="00CF3A27"/>
    <w:rsid w:val="00CF5C17"/>
    <w:rsid w:val="00CF6238"/>
    <w:rsid w:val="00D00AFA"/>
    <w:rsid w:val="00D05F23"/>
    <w:rsid w:val="00D11F9C"/>
    <w:rsid w:val="00D176A1"/>
    <w:rsid w:val="00D26235"/>
    <w:rsid w:val="00D2680B"/>
    <w:rsid w:val="00D271E7"/>
    <w:rsid w:val="00D32C6F"/>
    <w:rsid w:val="00D47D23"/>
    <w:rsid w:val="00D54BC7"/>
    <w:rsid w:val="00D62EA9"/>
    <w:rsid w:val="00D758F8"/>
    <w:rsid w:val="00D82EFB"/>
    <w:rsid w:val="00D94399"/>
    <w:rsid w:val="00D97788"/>
    <w:rsid w:val="00DB329E"/>
    <w:rsid w:val="00DD42AD"/>
    <w:rsid w:val="00DE0DBC"/>
    <w:rsid w:val="00DE6BB3"/>
    <w:rsid w:val="00DE6C4F"/>
    <w:rsid w:val="00DF5CC7"/>
    <w:rsid w:val="00E01826"/>
    <w:rsid w:val="00E01F56"/>
    <w:rsid w:val="00E07BF6"/>
    <w:rsid w:val="00E16305"/>
    <w:rsid w:val="00E16C99"/>
    <w:rsid w:val="00E21347"/>
    <w:rsid w:val="00E25601"/>
    <w:rsid w:val="00E37951"/>
    <w:rsid w:val="00E424F8"/>
    <w:rsid w:val="00E43781"/>
    <w:rsid w:val="00E53CBE"/>
    <w:rsid w:val="00E54124"/>
    <w:rsid w:val="00E57B45"/>
    <w:rsid w:val="00E6002E"/>
    <w:rsid w:val="00E73B41"/>
    <w:rsid w:val="00E82AD9"/>
    <w:rsid w:val="00E87B2E"/>
    <w:rsid w:val="00E93C6C"/>
    <w:rsid w:val="00E9598F"/>
    <w:rsid w:val="00EA1FAF"/>
    <w:rsid w:val="00EB3CDE"/>
    <w:rsid w:val="00EC0094"/>
    <w:rsid w:val="00EC246C"/>
    <w:rsid w:val="00EC422C"/>
    <w:rsid w:val="00EC6D2C"/>
    <w:rsid w:val="00ED6245"/>
    <w:rsid w:val="00EF71F2"/>
    <w:rsid w:val="00F0156F"/>
    <w:rsid w:val="00F017AA"/>
    <w:rsid w:val="00F21368"/>
    <w:rsid w:val="00F23AC7"/>
    <w:rsid w:val="00F30EE1"/>
    <w:rsid w:val="00F5423E"/>
    <w:rsid w:val="00F5569F"/>
    <w:rsid w:val="00F60A3D"/>
    <w:rsid w:val="00F65A6F"/>
    <w:rsid w:val="00F65B95"/>
    <w:rsid w:val="00F82DA3"/>
    <w:rsid w:val="00F84022"/>
    <w:rsid w:val="00F86B7F"/>
    <w:rsid w:val="00F94E75"/>
    <w:rsid w:val="00FA53AC"/>
    <w:rsid w:val="00FB3A90"/>
    <w:rsid w:val="00FB49A4"/>
    <w:rsid w:val="00FC0F9F"/>
    <w:rsid w:val="00FD2575"/>
    <w:rsid w:val="00FD6602"/>
    <w:rsid w:val="00FD7002"/>
    <w:rsid w:val="00FE5451"/>
    <w:rsid w:val="00FE671C"/>
    <w:rsid w:val="00FF68F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04867"/>
  <w15:docId w15:val="{1946FB13-37E2-4509-81B8-498A2375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46AD"/>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15"/>
    <w:pPr>
      <w:ind w:left="720"/>
      <w:contextualSpacing/>
    </w:pPr>
  </w:style>
  <w:style w:type="paragraph" w:styleId="BalloonText">
    <w:name w:val="Balloon Text"/>
    <w:basedOn w:val="Normal"/>
    <w:link w:val="BalloonTextChar"/>
    <w:semiHidden/>
    <w:unhideWhenUsed/>
    <w:rsid w:val="003D42F5"/>
    <w:rPr>
      <w:rFonts w:ascii="Segoe UI" w:hAnsi="Segoe UI" w:cs="Segoe UI"/>
      <w:sz w:val="18"/>
      <w:szCs w:val="18"/>
    </w:rPr>
  </w:style>
  <w:style w:type="character" w:customStyle="1" w:styleId="BalloonTextChar">
    <w:name w:val="Balloon Text Char"/>
    <w:basedOn w:val="DefaultParagraphFont"/>
    <w:link w:val="BalloonText"/>
    <w:semiHidden/>
    <w:rsid w:val="003D42F5"/>
    <w:rPr>
      <w:rFonts w:ascii="Segoe UI" w:hAnsi="Segoe UI" w:cs="Segoe UI"/>
      <w:sz w:val="18"/>
      <w:szCs w:val="18"/>
      <w:lang w:eastAsia="ja-JP"/>
    </w:rPr>
  </w:style>
  <w:style w:type="table" w:styleId="TableGrid">
    <w:name w:val="Table Grid"/>
    <w:basedOn w:val="TableNormal"/>
    <w:rsid w:val="00C93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4D6DF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
    <w:name w:val="Medium Shading 2"/>
    <w:basedOn w:val="TableNormal"/>
    <w:uiPriority w:val="64"/>
    <w:rsid w:val="00F0156F"/>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rsid w:val="00A67285"/>
    <w:pPr>
      <w:spacing w:before="100" w:beforeAutospacing="1" w:after="100" w:afterAutospacing="1"/>
    </w:pPr>
    <w:rPr>
      <w:rFonts w:eastAsia="Times New Roman"/>
      <w:color w:val="000000"/>
      <w:lang w:eastAsia="en-US"/>
    </w:rPr>
  </w:style>
  <w:style w:type="paragraph" w:styleId="Header">
    <w:name w:val="header"/>
    <w:basedOn w:val="Normal"/>
    <w:link w:val="HeaderChar"/>
    <w:unhideWhenUsed/>
    <w:rsid w:val="00295096"/>
    <w:pPr>
      <w:tabs>
        <w:tab w:val="center" w:pos="4513"/>
        <w:tab w:val="right" w:pos="9026"/>
      </w:tabs>
    </w:pPr>
  </w:style>
  <w:style w:type="character" w:customStyle="1" w:styleId="HeaderChar">
    <w:name w:val="Header Char"/>
    <w:basedOn w:val="DefaultParagraphFont"/>
    <w:link w:val="Header"/>
    <w:rsid w:val="00295096"/>
    <w:rPr>
      <w:sz w:val="24"/>
      <w:szCs w:val="24"/>
      <w:lang w:eastAsia="ja-JP"/>
    </w:rPr>
  </w:style>
  <w:style w:type="paragraph" w:styleId="Footer">
    <w:name w:val="footer"/>
    <w:basedOn w:val="Normal"/>
    <w:link w:val="FooterChar"/>
    <w:unhideWhenUsed/>
    <w:rsid w:val="00295096"/>
    <w:pPr>
      <w:tabs>
        <w:tab w:val="center" w:pos="4513"/>
        <w:tab w:val="right" w:pos="9026"/>
      </w:tabs>
    </w:pPr>
  </w:style>
  <w:style w:type="character" w:customStyle="1" w:styleId="FooterChar">
    <w:name w:val="Footer Char"/>
    <w:basedOn w:val="DefaultParagraphFont"/>
    <w:link w:val="Footer"/>
    <w:rsid w:val="00295096"/>
    <w:rPr>
      <w:sz w:val="24"/>
      <w:szCs w:val="24"/>
      <w:lang w:eastAsia="ja-JP"/>
    </w:rPr>
  </w:style>
  <w:style w:type="paragraph" w:styleId="BodyText">
    <w:name w:val="Body Text"/>
    <w:basedOn w:val="Normal"/>
    <w:link w:val="BodyTextChar"/>
    <w:rsid w:val="00013777"/>
    <w:rPr>
      <w:rFonts w:ascii="Arial Narrow" w:eastAsia="Times New Roman" w:hAnsi="Arial Narrow"/>
      <w:b/>
      <w:sz w:val="22"/>
      <w:szCs w:val="20"/>
      <w:lang w:eastAsia="en-US"/>
    </w:rPr>
  </w:style>
  <w:style w:type="character" w:customStyle="1" w:styleId="BodyTextChar">
    <w:name w:val="Body Text Char"/>
    <w:basedOn w:val="DefaultParagraphFont"/>
    <w:link w:val="BodyText"/>
    <w:rsid w:val="00013777"/>
    <w:rPr>
      <w:rFonts w:ascii="Arial Narrow" w:eastAsia="Times New Roman" w:hAnsi="Arial Narrow"/>
      <w:b/>
      <w:sz w:val="22"/>
    </w:rPr>
  </w:style>
  <w:style w:type="paragraph" w:customStyle="1" w:styleId="li1">
    <w:name w:val="li1"/>
    <w:basedOn w:val="Normal"/>
    <w:rsid w:val="00A867FF"/>
    <w:pPr>
      <w:spacing w:before="100" w:beforeAutospacing="1" w:after="100" w:afterAutospacing="1"/>
    </w:pPr>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87459">
      <w:bodyDiv w:val="1"/>
      <w:marLeft w:val="0"/>
      <w:marRight w:val="0"/>
      <w:marTop w:val="0"/>
      <w:marBottom w:val="0"/>
      <w:divBdr>
        <w:top w:val="none" w:sz="0" w:space="0" w:color="auto"/>
        <w:left w:val="none" w:sz="0" w:space="0" w:color="auto"/>
        <w:bottom w:val="none" w:sz="0" w:space="0" w:color="auto"/>
        <w:right w:val="none" w:sz="0" w:space="0" w:color="auto"/>
      </w:divBdr>
    </w:div>
    <w:div w:id="202525517">
      <w:bodyDiv w:val="1"/>
      <w:marLeft w:val="0"/>
      <w:marRight w:val="0"/>
      <w:marTop w:val="0"/>
      <w:marBottom w:val="0"/>
      <w:divBdr>
        <w:top w:val="none" w:sz="0" w:space="0" w:color="auto"/>
        <w:left w:val="none" w:sz="0" w:space="0" w:color="auto"/>
        <w:bottom w:val="none" w:sz="0" w:space="0" w:color="auto"/>
        <w:right w:val="none" w:sz="0" w:space="0" w:color="auto"/>
      </w:divBdr>
    </w:div>
    <w:div w:id="400373496">
      <w:bodyDiv w:val="1"/>
      <w:marLeft w:val="0"/>
      <w:marRight w:val="0"/>
      <w:marTop w:val="0"/>
      <w:marBottom w:val="0"/>
      <w:divBdr>
        <w:top w:val="none" w:sz="0" w:space="0" w:color="auto"/>
        <w:left w:val="none" w:sz="0" w:space="0" w:color="auto"/>
        <w:bottom w:val="none" w:sz="0" w:space="0" w:color="auto"/>
        <w:right w:val="none" w:sz="0" w:space="0" w:color="auto"/>
      </w:divBdr>
    </w:div>
    <w:div w:id="478153502">
      <w:bodyDiv w:val="1"/>
      <w:marLeft w:val="0"/>
      <w:marRight w:val="0"/>
      <w:marTop w:val="0"/>
      <w:marBottom w:val="0"/>
      <w:divBdr>
        <w:top w:val="none" w:sz="0" w:space="0" w:color="auto"/>
        <w:left w:val="none" w:sz="0" w:space="0" w:color="auto"/>
        <w:bottom w:val="none" w:sz="0" w:space="0" w:color="auto"/>
        <w:right w:val="none" w:sz="0" w:space="0" w:color="auto"/>
      </w:divBdr>
    </w:div>
    <w:div w:id="528951719">
      <w:bodyDiv w:val="1"/>
      <w:marLeft w:val="0"/>
      <w:marRight w:val="0"/>
      <w:marTop w:val="0"/>
      <w:marBottom w:val="0"/>
      <w:divBdr>
        <w:top w:val="none" w:sz="0" w:space="0" w:color="auto"/>
        <w:left w:val="none" w:sz="0" w:space="0" w:color="auto"/>
        <w:bottom w:val="none" w:sz="0" w:space="0" w:color="auto"/>
        <w:right w:val="none" w:sz="0" w:space="0" w:color="auto"/>
      </w:divBdr>
    </w:div>
    <w:div w:id="663627470">
      <w:bodyDiv w:val="1"/>
      <w:marLeft w:val="0"/>
      <w:marRight w:val="0"/>
      <w:marTop w:val="0"/>
      <w:marBottom w:val="0"/>
      <w:divBdr>
        <w:top w:val="none" w:sz="0" w:space="0" w:color="auto"/>
        <w:left w:val="none" w:sz="0" w:space="0" w:color="auto"/>
        <w:bottom w:val="none" w:sz="0" w:space="0" w:color="auto"/>
        <w:right w:val="none" w:sz="0" w:space="0" w:color="auto"/>
      </w:divBdr>
    </w:div>
    <w:div w:id="665599683">
      <w:bodyDiv w:val="1"/>
      <w:marLeft w:val="0"/>
      <w:marRight w:val="0"/>
      <w:marTop w:val="0"/>
      <w:marBottom w:val="0"/>
      <w:divBdr>
        <w:top w:val="none" w:sz="0" w:space="0" w:color="auto"/>
        <w:left w:val="none" w:sz="0" w:space="0" w:color="auto"/>
        <w:bottom w:val="none" w:sz="0" w:space="0" w:color="auto"/>
        <w:right w:val="none" w:sz="0" w:space="0" w:color="auto"/>
      </w:divBdr>
    </w:div>
    <w:div w:id="728574941">
      <w:bodyDiv w:val="1"/>
      <w:marLeft w:val="0"/>
      <w:marRight w:val="0"/>
      <w:marTop w:val="0"/>
      <w:marBottom w:val="0"/>
      <w:divBdr>
        <w:top w:val="none" w:sz="0" w:space="0" w:color="auto"/>
        <w:left w:val="none" w:sz="0" w:space="0" w:color="auto"/>
        <w:bottom w:val="none" w:sz="0" w:space="0" w:color="auto"/>
        <w:right w:val="none" w:sz="0" w:space="0" w:color="auto"/>
      </w:divBdr>
    </w:div>
    <w:div w:id="777916950">
      <w:bodyDiv w:val="1"/>
      <w:marLeft w:val="0"/>
      <w:marRight w:val="0"/>
      <w:marTop w:val="0"/>
      <w:marBottom w:val="0"/>
      <w:divBdr>
        <w:top w:val="none" w:sz="0" w:space="0" w:color="auto"/>
        <w:left w:val="none" w:sz="0" w:space="0" w:color="auto"/>
        <w:bottom w:val="none" w:sz="0" w:space="0" w:color="auto"/>
        <w:right w:val="none" w:sz="0" w:space="0" w:color="auto"/>
      </w:divBdr>
    </w:div>
    <w:div w:id="829710615">
      <w:bodyDiv w:val="1"/>
      <w:marLeft w:val="0"/>
      <w:marRight w:val="0"/>
      <w:marTop w:val="0"/>
      <w:marBottom w:val="0"/>
      <w:divBdr>
        <w:top w:val="none" w:sz="0" w:space="0" w:color="auto"/>
        <w:left w:val="none" w:sz="0" w:space="0" w:color="auto"/>
        <w:bottom w:val="none" w:sz="0" w:space="0" w:color="auto"/>
        <w:right w:val="none" w:sz="0" w:space="0" w:color="auto"/>
      </w:divBdr>
    </w:div>
    <w:div w:id="1166945700">
      <w:bodyDiv w:val="1"/>
      <w:marLeft w:val="0"/>
      <w:marRight w:val="0"/>
      <w:marTop w:val="0"/>
      <w:marBottom w:val="0"/>
      <w:divBdr>
        <w:top w:val="none" w:sz="0" w:space="0" w:color="auto"/>
        <w:left w:val="none" w:sz="0" w:space="0" w:color="auto"/>
        <w:bottom w:val="none" w:sz="0" w:space="0" w:color="auto"/>
        <w:right w:val="none" w:sz="0" w:space="0" w:color="auto"/>
      </w:divBdr>
    </w:div>
    <w:div w:id="1220286887">
      <w:bodyDiv w:val="1"/>
      <w:marLeft w:val="0"/>
      <w:marRight w:val="0"/>
      <w:marTop w:val="0"/>
      <w:marBottom w:val="0"/>
      <w:divBdr>
        <w:top w:val="none" w:sz="0" w:space="0" w:color="auto"/>
        <w:left w:val="none" w:sz="0" w:space="0" w:color="auto"/>
        <w:bottom w:val="none" w:sz="0" w:space="0" w:color="auto"/>
        <w:right w:val="none" w:sz="0" w:space="0" w:color="auto"/>
      </w:divBdr>
    </w:div>
    <w:div w:id="1365253547">
      <w:bodyDiv w:val="1"/>
      <w:marLeft w:val="0"/>
      <w:marRight w:val="0"/>
      <w:marTop w:val="0"/>
      <w:marBottom w:val="0"/>
      <w:divBdr>
        <w:top w:val="none" w:sz="0" w:space="0" w:color="auto"/>
        <w:left w:val="none" w:sz="0" w:space="0" w:color="auto"/>
        <w:bottom w:val="none" w:sz="0" w:space="0" w:color="auto"/>
        <w:right w:val="none" w:sz="0" w:space="0" w:color="auto"/>
      </w:divBdr>
    </w:div>
    <w:div w:id="1417704272">
      <w:bodyDiv w:val="1"/>
      <w:marLeft w:val="0"/>
      <w:marRight w:val="0"/>
      <w:marTop w:val="0"/>
      <w:marBottom w:val="0"/>
      <w:divBdr>
        <w:top w:val="none" w:sz="0" w:space="0" w:color="auto"/>
        <w:left w:val="none" w:sz="0" w:space="0" w:color="auto"/>
        <w:bottom w:val="none" w:sz="0" w:space="0" w:color="auto"/>
        <w:right w:val="none" w:sz="0" w:space="0" w:color="auto"/>
      </w:divBdr>
    </w:div>
    <w:div w:id="1436634662">
      <w:bodyDiv w:val="1"/>
      <w:marLeft w:val="0"/>
      <w:marRight w:val="0"/>
      <w:marTop w:val="0"/>
      <w:marBottom w:val="0"/>
      <w:divBdr>
        <w:top w:val="none" w:sz="0" w:space="0" w:color="auto"/>
        <w:left w:val="none" w:sz="0" w:space="0" w:color="auto"/>
        <w:bottom w:val="none" w:sz="0" w:space="0" w:color="auto"/>
        <w:right w:val="none" w:sz="0" w:space="0" w:color="auto"/>
      </w:divBdr>
    </w:div>
    <w:div w:id="1523394982">
      <w:bodyDiv w:val="1"/>
      <w:marLeft w:val="0"/>
      <w:marRight w:val="0"/>
      <w:marTop w:val="0"/>
      <w:marBottom w:val="0"/>
      <w:divBdr>
        <w:top w:val="none" w:sz="0" w:space="0" w:color="auto"/>
        <w:left w:val="none" w:sz="0" w:space="0" w:color="auto"/>
        <w:bottom w:val="none" w:sz="0" w:space="0" w:color="auto"/>
        <w:right w:val="none" w:sz="0" w:space="0" w:color="auto"/>
      </w:divBdr>
    </w:div>
    <w:div w:id="1823498899">
      <w:bodyDiv w:val="1"/>
      <w:marLeft w:val="0"/>
      <w:marRight w:val="0"/>
      <w:marTop w:val="0"/>
      <w:marBottom w:val="0"/>
      <w:divBdr>
        <w:top w:val="none" w:sz="0" w:space="0" w:color="auto"/>
        <w:left w:val="none" w:sz="0" w:space="0" w:color="auto"/>
        <w:bottom w:val="none" w:sz="0" w:space="0" w:color="auto"/>
        <w:right w:val="none" w:sz="0" w:space="0" w:color="auto"/>
      </w:divBdr>
    </w:div>
    <w:div w:id="1988121816">
      <w:bodyDiv w:val="1"/>
      <w:marLeft w:val="0"/>
      <w:marRight w:val="0"/>
      <w:marTop w:val="0"/>
      <w:marBottom w:val="0"/>
      <w:divBdr>
        <w:top w:val="none" w:sz="0" w:space="0" w:color="auto"/>
        <w:left w:val="none" w:sz="0" w:space="0" w:color="auto"/>
        <w:bottom w:val="none" w:sz="0" w:space="0" w:color="auto"/>
        <w:right w:val="none" w:sz="0" w:space="0" w:color="auto"/>
      </w:divBdr>
    </w:div>
    <w:div w:id="2023163255">
      <w:bodyDiv w:val="1"/>
      <w:marLeft w:val="0"/>
      <w:marRight w:val="0"/>
      <w:marTop w:val="0"/>
      <w:marBottom w:val="0"/>
      <w:divBdr>
        <w:top w:val="none" w:sz="0" w:space="0" w:color="auto"/>
        <w:left w:val="none" w:sz="0" w:space="0" w:color="auto"/>
        <w:bottom w:val="none" w:sz="0" w:space="0" w:color="auto"/>
        <w:right w:val="none" w:sz="0" w:space="0" w:color="auto"/>
      </w:divBdr>
    </w:div>
    <w:div w:id="2026252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Title</vt:lpstr>
    </vt:vector>
  </TitlesOfParts>
  <Company>CIPL</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Raviyankis</dc:creator>
  <cp:keywords/>
  <dc:description/>
  <cp:lastModifiedBy>AprajitaTEMP</cp:lastModifiedBy>
  <cp:revision>15</cp:revision>
  <cp:lastPrinted>2016-06-17T08:50:00Z</cp:lastPrinted>
  <dcterms:created xsi:type="dcterms:W3CDTF">2024-02-12T04:14:00Z</dcterms:created>
  <dcterms:modified xsi:type="dcterms:W3CDTF">2024-02-20T12:13:00Z</dcterms:modified>
</cp:coreProperties>
</file>